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0C0A027D" w14:textId="77777777" w:rsidTr="005E6FEF">
        <w:trPr>
          <w:trHeight w:val="431"/>
        </w:trPr>
        <w:tc>
          <w:tcPr>
            <w:tcW w:w="9634" w:type="dxa"/>
            <w:gridSpan w:val="2"/>
            <w:shd w:val="clear" w:color="auto" w:fill="9CC2E5" w:themeFill="accent1" w:themeFillTint="99"/>
          </w:tcPr>
          <w:p w14:paraId="75A9BECF"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1CB3A4A3" w14:textId="77777777" w:rsidTr="005E6FEF">
        <w:trPr>
          <w:trHeight w:val="431"/>
        </w:trPr>
        <w:tc>
          <w:tcPr>
            <w:tcW w:w="2009" w:type="dxa"/>
            <w:vAlign w:val="center"/>
          </w:tcPr>
          <w:p w14:paraId="770E2F7A"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764052C1" w14:textId="3AAE1B73" w:rsidR="0059103F" w:rsidRPr="00B658B7" w:rsidRDefault="00E43D3C" w:rsidP="00B23FC0">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Research Lead</w:t>
            </w:r>
            <w:r w:rsidR="00B23FC0">
              <w:rPr>
                <w:rFonts w:ascii="Arial" w:hAnsi="Arial" w:cs="Arial"/>
              </w:rPr>
              <w:t xml:space="preserve"> </w:t>
            </w:r>
          </w:p>
        </w:tc>
      </w:tr>
      <w:tr w:rsidR="0059103F" w:rsidRPr="00240DB8" w14:paraId="40CE8D38" w14:textId="77777777" w:rsidTr="005E6FEF">
        <w:trPr>
          <w:trHeight w:val="431"/>
        </w:trPr>
        <w:tc>
          <w:tcPr>
            <w:tcW w:w="2009" w:type="dxa"/>
            <w:vAlign w:val="center"/>
          </w:tcPr>
          <w:p w14:paraId="32BFB1B2"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7F10C124" w14:textId="53A464B9" w:rsidR="0059103F" w:rsidRPr="00B658B7" w:rsidRDefault="00F76C4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NEW</w:t>
            </w:r>
          </w:p>
        </w:tc>
      </w:tr>
      <w:tr w:rsidR="0059103F" w:rsidRPr="00240DB8" w14:paraId="01222E81" w14:textId="77777777" w:rsidTr="005E6FEF">
        <w:trPr>
          <w:trHeight w:val="463"/>
        </w:trPr>
        <w:tc>
          <w:tcPr>
            <w:tcW w:w="2009" w:type="dxa"/>
            <w:vAlign w:val="center"/>
          </w:tcPr>
          <w:p w14:paraId="4F0C830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2E0B4350" w14:textId="77777777" w:rsidR="0059103F" w:rsidRPr="00B658B7" w:rsidRDefault="00A4152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Development and Improvement </w:t>
            </w:r>
          </w:p>
        </w:tc>
      </w:tr>
      <w:tr w:rsidR="0059103F" w:rsidRPr="00240DB8" w14:paraId="537C263C" w14:textId="77777777" w:rsidTr="005E6FEF">
        <w:trPr>
          <w:trHeight w:val="431"/>
        </w:trPr>
        <w:tc>
          <w:tcPr>
            <w:tcW w:w="2009" w:type="dxa"/>
            <w:vAlign w:val="center"/>
          </w:tcPr>
          <w:p w14:paraId="175EC78F"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2A1A7160" w14:textId="038A59F2" w:rsidR="0059103F" w:rsidRPr="00B658B7" w:rsidRDefault="00E6248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w:t>
            </w:r>
            <w:r w:rsidRPr="00E62486">
              <w:rPr>
                <w:rFonts w:ascii="Calibri" w:hAnsi="Calibri" w:cs="Calibri"/>
                <w:sz w:val="22"/>
                <w:szCs w:val="22"/>
              </w:rPr>
              <w:t>S7 [or in accordance with experience and qualifications]</w:t>
            </w:r>
          </w:p>
        </w:tc>
      </w:tr>
      <w:tr w:rsidR="0059103F" w:rsidRPr="00240DB8" w14:paraId="0D61BC1A" w14:textId="77777777" w:rsidTr="005E6FEF">
        <w:trPr>
          <w:trHeight w:val="431"/>
        </w:trPr>
        <w:tc>
          <w:tcPr>
            <w:tcW w:w="2009" w:type="dxa"/>
            <w:vAlign w:val="center"/>
          </w:tcPr>
          <w:p w14:paraId="5CD3B063"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022AD5E" w14:textId="5D491556" w:rsidR="0059103F" w:rsidRPr="00B658B7" w:rsidRDefault="00C0703A" w:rsidP="008E507E">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8E507E">
              <w:rPr>
                <w:rFonts w:ascii="Calibri" w:hAnsi="Calibri" w:cs="Calibri"/>
              </w:rPr>
              <w:t xml:space="preserve"> </w:t>
            </w:r>
            <w:sdt>
              <w:sdtPr>
                <w:rPr>
                  <w:rFonts w:ascii="Calibri" w:hAnsi="Calibri" w:cs="Calibri"/>
                </w:rPr>
                <w:id w:val="389462768"/>
                <w:placeholder>
                  <w:docPart w:val="44DC0CD982C4461E8762250CC073D764"/>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E18CDBFC09F94F0AA659B819D734C8DE"/>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0-2021" w:value="Allied Health Professionals (Victorian Public Health Sector) Single Interest Enterprise Agreement 2020-2021"/>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18 -2022" w:value="Victorian Public Health Sector (Dental Therapists, Dental Hygienists and Oral Health Therapists) Enterprise Agreement 2018 -2022"/>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17 - 2021" w:value="Victorian Public Health Sector (Medical Scientists, Pharmacists &amp; Psychologists) Enterprise Agreement 2017 - 2021"/>
                      <w:listItem w:displayText="Victorian Public Health Sector (AMA Victoria) – Doctors in Training (Single Interest Employers) Enterprise Agreement 2018-2021" w:value="Victorian Public Health Sector (AMA Victoria) – Doctors in Training (Single Interest Employers) Enterprise Agreement 2018-2021"/>
                    </w:dropDownList>
                  </w:sdtPr>
                  <w:sdtEndPr>
                    <w:rPr>
                      <w:rStyle w:val="Style2"/>
                    </w:rPr>
                  </w:sdtEndPr>
                  <w:sdtContent>
                    <w:r w:rsidR="00D23A82">
                      <w:rPr>
                        <w:rStyle w:val="Style2"/>
                      </w:rPr>
                      <w:t>Victorian Public Health Sector (Health and Allied Services, Managers and Administrative Workers) Single Interest Enterprise Agreement 2021 – 2025</w:t>
                    </w:r>
                  </w:sdtContent>
                </w:sdt>
              </w:sdtContent>
            </w:sdt>
            <w:r w:rsidR="008E507E">
              <w:rPr>
                <w:rFonts w:ascii="Calibri" w:hAnsi="Calibri" w:cs="Calibri"/>
              </w:rPr>
              <w:t xml:space="preserve"> </w:t>
            </w:r>
            <w:r w:rsidR="00123777">
              <w:rPr>
                <w:rFonts w:ascii="Calibri" w:hAnsi="Calibri" w:cs="Calibri"/>
              </w:rPr>
              <w:t xml:space="preserve"> </w:t>
            </w:r>
          </w:p>
        </w:tc>
      </w:tr>
      <w:tr w:rsidR="0059103F" w:rsidRPr="00240DB8" w14:paraId="4B5CEDBE" w14:textId="77777777" w:rsidTr="005E6FEF">
        <w:trPr>
          <w:trHeight w:val="431"/>
        </w:trPr>
        <w:tc>
          <w:tcPr>
            <w:tcW w:w="2009" w:type="dxa"/>
            <w:vAlign w:val="center"/>
          </w:tcPr>
          <w:p w14:paraId="7979F9D3"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5771FF53" w14:textId="2EE22F86" w:rsidR="0059103F" w:rsidRPr="00B658B7" w:rsidRDefault="00D23A8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Director</w:t>
            </w:r>
            <w:r w:rsidR="00A41520">
              <w:rPr>
                <w:rFonts w:ascii="Calibri" w:hAnsi="Calibri" w:cs="Calibri"/>
                <w:sz w:val="22"/>
                <w:szCs w:val="22"/>
              </w:rPr>
              <w:t>, Development and Improvement</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46796E97" w14:textId="77777777" w:rsidTr="00E31BB5">
        <w:trPr>
          <w:trHeight w:val="1077"/>
        </w:trPr>
        <w:tc>
          <w:tcPr>
            <w:tcW w:w="7247" w:type="dxa"/>
            <w:tcBorders>
              <w:top w:val="nil"/>
              <w:left w:val="nil"/>
              <w:bottom w:val="nil"/>
              <w:right w:val="nil"/>
            </w:tcBorders>
            <w:vAlign w:val="center"/>
          </w:tcPr>
          <w:p w14:paraId="47195CA7"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33044936"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7F1C0C90" wp14:editId="7F1C0C91">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3B9465C1"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7F1C0C92" wp14:editId="74EB5D4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C7347"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B82C9"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92B84"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12463"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A20D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796E2"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E490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F1C0C92"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6BC7347"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1F9B82C9"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76992B84"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1AE12463"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3C5A20D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EB796E2"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6A0E490D" w14:textId="77777777" w:rsidR="00E31BB5" w:rsidRDefault="00E31BB5" w:rsidP="00E31BB5">
                        <w:pPr>
                          <w:rPr>
                            <w:rFonts w:eastAsia="Times New Roman"/>
                          </w:rPr>
                        </w:pPr>
                      </w:p>
                    </w:txbxContent>
                  </v:textbox>
                </v:rect>
              </v:group>
            </w:pict>
          </mc:Fallback>
        </mc:AlternateContent>
      </w:r>
    </w:p>
    <w:p w14:paraId="47108138" w14:textId="77777777" w:rsidR="00E31BB5" w:rsidRPr="00240DB8" w:rsidRDefault="00E31BB5" w:rsidP="007C29E1">
      <w:pPr>
        <w:rPr>
          <w:rFonts w:ascii="Calibri" w:hAnsi="Calibri"/>
          <w:b/>
        </w:rPr>
      </w:pPr>
    </w:p>
    <w:p w14:paraId="5F3A0E98" w14:textId="77777777" w:rsidR="005E6FEF" w:rsidRPr="00240DB8" w:rsidRDefault="005E6FEF" w:rsidP="007C29E1">
      <w:pPr>
        <w:rPr>
          <w:rFonts w:ascii="Calibri" w:hAnsi="Calibri"/>
          <w:b/>
        </w:rPr>
      </w:pPr>
    </w:p>
    <w:p w14:paraId="514EC179" w14:textId="77777777" w:rsidR="005E6FEF" w:rsidRPr="00240DB8" w:rsidRDefault="005E6FEF" w:rsidP="007C29E1">
      <w:pPr>
        <w:rPr>
          <w:rFonts w:ascii="Calibri" w:hAnsi="Calibri"/>
          <w:b/>
        </w:rPr>
      </w:pPr>
    </w:p>
    <w:p w14:paraId="55611A25" w14:textId="77777777" w:rsidR="005E6FEF" w:rsidRPr="00240DB8" w:rsidRDefault="005E6FEF" w:rsidP="007C29E1">
      <w:pPr>
        <w:rPr>
          <w:rFonts w:ascii="Calibri" w:hAnsi="Calibri"/>
          <w:b/>
        </w:rPr>
      </w:pPr>
    </w:p>
    <w:p w14:paraId="0934D975" w14:textId="77777777" w:rsidR="007C29E1" w:rsidRDefault="007C29E1" w:rsidP="00B677AD">
      <w:pPr>
        <w:spacing w:after="120"/>
        <w:rPr>
          <w:rFonts w:ascii="Calibri" w:hAnsi="Calibri"/>
          <w:b/>
        </w:rPr>
      </w:pPr>
      <w:r w:rsidRPr="00240DB8">
        <w:rPr>
          <w:rFonts w:ascii="Calibri" w:hAnsi="Calibri"/>
          <w:b/>
        </w:rPr>
        <w:t>Position Purpose:</w:t>
      </w:r>
    </w:p>
    <w:p w14:paraId="33904133" w14:textId="5203CE38" w:rsidR="00D23A82" w:rsidRDefault="00D23A82" w:rsidP="00522529">
      <w:pPr>
        <w:pStyle w:val="Default"/>
        <w:jc w:val="both"/>
        <w:rPr>
          <w:sz w:val="22"/>
          <w:szCs w:val="22"/>
        </w:rPr>
      </w:pPr>
      <w:r>
        <w:rPr>
          <w:sz w:val="22"/>
          <w:szCs w:val="22"/>
        </w:rPr>
        <w:t xml:space="preserve">This position </w:t>
      </w:r>
      <w:r w:rsidR="00083D0A">
        <w:rPr>
          <w:sz w:val="22"/>
          <w:szCs w:val="22"/>
        </w:rPr>
        <w:t>has</w:t>
      </w:r>
      <w:r>
        <w:rPr>
          <w:sz w:val="22"/>
          <w:szCs w:val="22"/>
        </w:rPr>
        <w:t xml:space="preserve"> operational accountability for research activities at East Grampians Health Service, contributing to</w:t>
      </w:r>
      <w:r w:rsidRPr="00D23A82">
        <w:rPr>
          <w:sz w:val="22"/>
          <w:szCs w:val="22"/>
        </w:rPr>
        <w:t xml:space="preserve"> a culture of innovation, collaboration</w:t>
      </w:r>
      <w:r>
        <w:rPr>
          <w:sz w:val="22"/>
          <w:szCs w:val="22"/>
        </w:rPr>
        <w:t xml:space="preserve">, </w:t>
      </w:r>
      <w:r w:rsidRPr="00D23A82">
        <w:rPr>
          <w:sz w:val="22"/>
          <w:szCs w:val="22"/>
        </w:rPr>
        <w:t>evidence-informed practice</w:t>
      </w:r>
      <w:r>
        <w:rPr>
          <w:sz w:val="22"/>
          <w:szCs w:val="22"/>
        </w:rPr>
        <w:t xml:space="preserve"> and research translation.</w:t>
      </w:r>
      <w:r w:rsidR="00ED2DCA">
        <w:rPr>
          <w:sz w:val="22"/>
          <w:szCs w:val="22"/>
        </w:rPr>
        <w:t xml:space="preserve"> </w:t>
      </w:r>
    </w:p>
    <w:p w14:paraId="17F3BB3D" w14:textId="77777777" w:rsidR="00522529" w:rsidRDefault="00522529" w:rsidP="00B677AD">
      <w:pPr>
        <w:spacing w:after="120"/>
        <w:rPr>
          <w:rFonts w:ascii="Calibri" w:hAnsi="Calibri"/>
          <w:b/>
        </w:rPr>
      </w:pPr>
    </w:p>
    <w:p w14:paraId="7C62C5E2" w14:textId="77777777" w:rsidR="007C29E1" w:rsidRDefault="007C29E1" w:rsidP="00B677AD">
      <w:pPr>
        <w:spacing w:after="120"/>
        <w:rPr>
          <w:rFonts w:ascii="Calibri" w:hAnsi="Calibri"/>
          <w:b/>
        </w:rPr>
      </w:pPr>
      <w:r w:rsidRPr="00240DB8">
        <w:rPr>
          <w:rFonts w:ascii="Calibri" w:hAnsi="Calibri"/>
          <w:b/>
        </w:rPr>
        <w:t>Department / Unit Specific Overview</w:t>
      </w:r>
    </w:p>
    <w:p w14:paraId="744E6E2D" w14:textId="7D7A6783" w:rsidR="00522529" w:rsidRDefault="00522529" w:rsidP="00522529">
      <w:r>
        <w:t xml:space="preserve">The Development and Improvement Department supports East Grampians Health Service by delivering, implementing and monitoring systems and processes that provide the framework for good clinical governance. It is also encompasses the EGHS </w:t>
      </w:r>
      <w:r w:rsidR="009D2BF6">
        <w:t>R</w:t>
      </w:r>
      <w:r>
        <w:t xml:space="preserve">esearch </w:t>
      </w:r>
      <w:r w:rsidR="009D2BF6">
        <w:t>U</w:t>
      </w:r>
      <w:r>
        <w:t xml:space="preserve">nit. </w:t>
      </w:r>
    </w:p>
    <w:p w14:paraId="7FE5B6F2" w14:textId="77777777" w:rsidR="007C29E1" w:rsidRPr="00240DB8" w:rsidRDefault="007C29E1" w:rsidP="00082A59">
      <w:pPr>
        <w:rPr>
          <w:rFonts w:ascii="Calibri" w:hAnsi="Calibri"/>
          <w:b/>
        </w:rPr>
      </w:pPr>
    </w:p>
    <w:p w14:paraId="2AA852D5"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1272C1F" w14:textId="77777777" w:rsidTr="00B677AD">
        <w:trPr>
          <w:trHeight w:val="510"/>
        </w:trPr>
        <w:tc>
          <w:tcPr>
            <w:tcW w:w="570" w:type="dxa"/>
          </w:tcPr>
          <w:p w14:paraId="167E8508"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7F1C0C94" wp14:editId="7F1C0C95">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EC23A9B"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4C4F16B6"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305774" w14:textId="77777777" w:rsidTr="00B677AD">
        <w:trPr>
          <w:trHeight w:val="20"/>
        </w:trPr>
        <w:tc>
          <w:tcPr>
            <w:tcW w:w="570" w:type="dxa"/>
          </w:tcPr>
          <w:p w14:paraId="26D4593C" w14:textId="77777777" w:rsidR="00B677AD" w:rsidRPr="00B677AD" w:rsidRDefault="00B677AD" w:rsidP="00082A59">
            <w:pPr>
              <w:rPr>
                <w:rFonts w:eastAsia="Calibri"/>
                <w:b/>
                <w:noProof/>
                <w:color w:val="00B050"/>
                <w:sz w:val="8"/>
                <w:szCs w:val="8"/>
              </w:rPr>
            </w:pPr>
          </w:p>
        </w:tc>
        <w:tc>
          <w:tcPr>
            <w:tcW w:w="1835" w:type="dxa"/>
          </w:tcPr>
          <w:p w14:paraId="3B702093" w14:textId="77777777" w:rsidR="00B677AD" w:rsidRPr="00B677AD" w:rsidRDefault="00B677AD" w:rsidP="00082A59">
            <w:pPr>
              <w:rPr>
                <w:rFonts w:ascii="Calibri" w:hAnsi="Calibri"/>
                <w:b/>
                <w:color w:val="70AD47" w:themeColor="accent6"/>
                <w:sz w:val="8"/>
                <w:szCs w:val="8"/>
              </w:rPr>
            </w:pPr>
          </w:p>
        </w:tc>
        <w:tc>
          <w:tcPr>
            <w:tcW w:w="7088" w:type="dxa"/>
          </w:tcPr>
          <w:p w14:paraId="579E6FB5" w14:textId="77777777" w:rsidR="00B677AD" w:rsidRPr="00B677AD" w:rsidRDefault="00B677AD" w:rsidP="00082A59">
            <w:pPr>
              <w:rPr>
                <w:rFonts w:ascii="Calibri" w:hAnsi="Calibri"/>
                <w:sz w:val="8"/>
                <w:szCs w:val="8"/>
              </w:rPr>
            </w:pPr>
          </w:p>
        </w:tc>
      </w:tr>
      <w:tr w:rsidR="0067123D" w:rsidRPr="00240DB8" w14:paraId="38F7450F" w14:textId="77777777" w:rsidTr="00B677AD">
        <w:trPr>
          <w:trHeight w:val="510"/>
        </w:trPr>
        <w:tc>
          <w:tcPr>
            <w:tcW w:w="570" w:type="dxa"/>
          </w:tcPr>
          <w:p w14:paraId="7D980223"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7F1C0C96" wp14:editId="7F1C0C97">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B96E270"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7679C7EA"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609507C8" w14:textId="77777777" w:rsidTr="00B677AD">
        <w:trPr>
          <w:trHeight w:val="20"/>
        </w:trPr>
        <w:tc>
          <w:tcPr>
            <w:tcW w:w="570" w:type="dxa"/>
          </w:tcPr>
          <w:p w14:paraId="01211D68" w14:textId="77777777" w:rsidR="00B677AD" w:rsidRPr="00B677AD" w:rsidRDefault="00B677AD" w:rsidP="00082A59">
            <w:pPr>
              <w:rPr>
                <w:rFonts w:eastAsia="Calibri"/>
                <w:b/>
                <w:noProof/>
                <w:color w:val="00B050"/>
                <w:sz w:val="8"/>
                <w:szCs w:val="8"/>
              </w:rPr>
            </w:pPr>
          </w:p>
        </w:tc>
        <w:tc>
          <w:tcPr>
            <w:tcW w:w="1835" w:type="dxa"/>
          </w:tcPr>
          <w:p w14:paraId="6E71C0CC" w14:textId="77777777" w:rsidR="00B677AD" w:rsidRPr="00B677AD" w:rsidRDefault="00B677AD" w:rsidP="00082A59">
            <w:pPr>
              <w:rPr>
                <w:rFonts w:ascii="Calibri" w:hAnsi="Calibri"/>
                <w:b/>
                <w:color w:val="FFC000"/>
                <w:sz w:val="8"/>
                <w:szCs w:val="8"/>
              </w:rPr>
            </w:pPr>
          </w:p>
        </w:tc>
        <w:tc>
          <w:tcPr>
            <w:tcW w:w="7088" w:type="dxa"/>
          </w:tcPr>
          <w:p w14:paraId="1CFE3DC9" w14:textId="77777777" w:rsidR="00B677AD" w:rsidRPr="00B677AD" w:rsidRDefault="00B677AD" w:rsidP="00082A59">
            <w:pPr>
              <w:rPr>
                <w:rFonts w:ascii="Calibri" w:hAnsi="Calibri"/>
                <w:sz w:val="8"/>
                <w:szCs w:val="8"/>
              </w:rPr>
            </w:pPr>
          </w:p>
        </w:tc>
      </w:tr>
      <w:tr w:rsidR="0067123D" w:rsidRPr="00240DB8" w14:paraId="418FB2E6" w14:textId="77777777" w:rsidTr="00B677AD">
        <w:trPr>
          <w:trHeight w:val="510"/>
        </w:trPr>
        <w:tc>
          <w:tcPr>
            <w:tcW w:w="570" w:type="dxa"/>
          </w:tcPr>
          <w:p w14:paraId="50587399"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7F1C0C98" wp14:editId="7F1C0C99">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C579CA8"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7821BE55"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4EE69E57" w14:textId="77777777" w:rsidTr="00B677AD">
        <w:trPr>
          <w:trHeight w:val="20"/>
        </w:trPr>
        <w:tc>
          <w:tcPr>
            <w:tcW w:w="570" w:type="dxa"/>
          </w:tcPr>
          <w:p w14:paraId="40CEEA4F" w14:textId="77777777" w:rsidR="00B677AD" w:rsidRPr="00B677AD" w:rsidRDefault="00B677AD" w:rsidP="00082A59">
            <w:pPr>
              <w:rPr>
                <w:rFonts w:eastAsia="Calibri"/>
                <w:b/>
                <w:noProof/>
                <w:color w:val="C0504D"/>
                <w:sz w:val="8"/>
                <w:szCs w:val="8"/>
              </w:rPr>
            </w:pPr>
          </w:p>
        </w:tc>
        <w:tc>
          <w:tcPr>
            <w:tcW w:w="1835" w:type="dxa"/>
          </w:tcPr>
          <w:p w14:paraId="5CFFC0D9" w14:textId="77777777" w:rsidR="00B677AD" w:rsidRPr="00B677AD" w:rsidRDefault="00B677AD" w:rsidP="00082A59">
            <w:pPr>
              <w:rPr>
                <w:rFonts w:ascii="Calibri" w:hAnsi="Calibri"/>
                <w:b/>
                <w:color w:val="FF0000"/>
                <w:sz w:val="8"/>
                <w:szCs w:val="8"/>
              </w:rPr>
            </w:pPr>
          </w:p>
        </w:tc>
        <w:tc>
          <w:tcPr>
            <w:tcW w:w="7088" w:type="dxa"/>
          </w:tcPr>
          <w:p w14:paraId="5A96311A" w14:textId="77777777" w:rsidR="00B677AD" w:rsidRPr="00B677AD" w:rsidRDefault="00B677AD" w:rsidP="00082A59">
            <w:pPr>
              <w:rPr>
                <w:rFonts w:ascii="Calibri" w:hAnsi="Calibri"/>
                <w:sz w:val="8"/>
                <w:szCs w:val="8"/>
              </w:rPr>
            </w:pPr>
          </w:p>
        </w:tc>
      </w:tr>
      <w:tr w:rsidR="0067123D" w:rsidRPr="00240DB8" w14:paraId="1009039D" w14:textId="77777777" w:rsidTr="00B677AD">
        <w:trPr>
          <w:trHeight w:val="510"/>
        </w:trPr>
        <w:tc>
          <w:tcPr>
            <w:tcW w:w="570" w:type="dxa"/>
          </w:tcPr>
          <w:p w14:paraId="00555F07"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7F1C0C9A" wp14:editId="7F1C0C9B">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62B46D7"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254981E5"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17DD7276" w14:textId="77777777" w:rsidTr="00B677AD">
        <w:trPr>
          <w:trHeight w:val="20"/>
        </w:trPr>
        <w:tc>
          <w:tcPr>
            <w:tcW w:w="570" w:type="dxa"/>
          </w:tcPr>
          <w:p w14:paraId="44DC5435" w14:textId="77777777" w:rsidR="00B677AD" w:rsidRPr="00B677AD" w:rsidRDefault="00B677AD" w:rsidP="00082A59">
            <w:pPr>
              <w:rPr>
                <w:rFonts w:eastAsia="Calibri"/>
                <w:b/>
                <w:noProof/>
                <w:color w:val="1F497D"/>
                <w:sz w:val="8"/>
                <w:szCs w:val="8"/>
              </w:rPr>
            </w:pPr>
          </w:p>
        </w:tc>
        <w:tc>
          <w:tcPr>
            <w:tcW w:w="1835" w:type="dxa"/>
          </w:tcPr>
          <w:p w14:paraId="53975B9B" w14:textId="77777777" w:rsidR="00B677AD" w:rsidRPr="00B677AD" w:rsidRDefault="00B677AD" w:rsidP="00082A59">
            <w:pPr>
              <w:rPr>
                <w:rFonts w:ascii="Calibri" w:hAnsi="Calibri"/>
                <w:b/>
                <w:color w:val="0070C0"/>
                <w:sz w:val="8"/>
                <w:szCs w:val="8"/>
              </w:rPr>
            </w:pPr>
          </w:p>
        </w:tc>
        <w:tc>
          <w:tcPr>
            <w:tcW w:w="7088" w:type="dxa"/>
          </w:tcPr>
          <w:p w14:paraId="70A227CA" w14:textId="77777777" w:rsidR="00B677AD" w:rsidRPr="00B677AD" w:rsidRDefault="00B677AD" w:rsidP="00082A59">
            <w:pPr>
              <w:rPr>
                <w:rFonts w:ascii="Calibri" w:hAnsi="Calibri"/>
                <w:sz w:val="8"/>
                <w:szCs w:val="8"/>
              </w:rPr>
            </w:pPr>
          </w:p>
        </w:tc>
      </w:tr>
      <w:tr w:rsidR="0067123D" w:rsidRPr="00240DB8" w14:paraId="47DE9B62" w14:textId="77777777" w:rsidTr="00B677AD">
        <w:trPr>
          <w:trHeight w:val="510"/>
        </w:trPr>
        <w:tc>
          <w:tcPr>
            <w:tcW w:w="570" w:type="dxa"/>
          </w:tcPr>
          <w:p w14:paraId="257CD8EF"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7F1C0C9C" wp14:editId="7F1C0C9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19B07EA"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738B7399"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41FBE088" w14:textId="77777777" w:rsidR="00082A59" w:rsidRPr="00240DB8" w:rsidRDefault="00082A59" w:rsidP="00B677AD">
      <w:pPr>
        <w:spacing w:after="120"/>
        <w:rPr>
          <w:rFonts w:ascii="Calibri" w:hAnsi="Calibri"/>
        </w:rPr>
      </w:pPr>
    </w:p>
    <w:p w14:paraId="76E1AAC1"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4A6096CA"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768593C7"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C095C3E" w14:textId="4F2BA89E" w:rsidR="005E6FEF"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1EE21246" w14:textId="77777777" w:rsidR="00ED2DCA" w:rsidRDefault="00ED2DCA" w:rsidP="005E6FEF">
      <w:pPr>
        <w:tabs>
          <w:tab w:val="left" w:pos="33"/>
          <w:tab w:val="left" w:pos="1363"/>
        </w:tabs>
        <w:overflowPunct w:val="0"/>
        <w:autoSpaceDE w:val="0"/>
        <w:autoSpaceDN w:val="0"/>
        <w:adjustRightInd w:val="0"/>
        <w:jc w:val="both"/>
        <w:rPr>
          <w:rFonts w:ascii="Calibri" w:hAnsi="Calibri" w:cs="Calibri"/>
        </w:rPr>
      </w:pPr>
    </w:p>
    <w:p w14:paraId="7D4BD0FC" w14:textId="77777777" w:rsidR="00ED2DCA" w:rsidRDefault="00ED2DCA" w:rsidP="005E6FEF">
      <w:pPr>
        <w:tabs>
          <w:tab w:val="left" w:pos="33"/>
          <w:tab w:val="left" w:pos="1363"/>
        </w:tabs>
        <w:overflowPunct w:val="0"/>
        <w:autoSpaceDE w:val="0"/>
        <w:autoSpaceDN w:val="0"/>
        <w:adjustRightInd w:val="0"/>
        <w:jc w:val="both"/>
        <w:rPr>
          <w:rFonts w:ascii="Calibri" w:hAnsi="Calibri" w:cs="Calibri"/>
        </w:rPr>
      </w:pPr>
    </w:p>
    <w:p w14:paraId="108E4876" w14:textId="77777777" w:rsidR="00ED2DCA" w:rsidRPr="00240DB8" w:rsidRDefault="00ED2DCA" w:rsidP="005E6FEF">
      <w:pPr>
        <w:tabs>
          <w:tab w:val="left" w:pos="33"/>
          <w:tab w:val="left" w:pos="1363"/>
        </w:tabs>
        <w:overflowPunct w:val="0"/>
        <w:autoSpaceDE w:val="0"/>
        <w:autoSpaceDN w:val="0"/>
        <w:adjustRightInd w:val="0"/>
        <w:jc w:val="both"/>
        <w:rPr>
          <w:rFonts w:ascii="Calibri" w:hAnsi="Calibri" w:cs="Calibri"/>
        </w:rPr>
      </w:pPr>
    </w:p>
    <w:p w14:paraId="7E24789B" w14:textId="77777777" w:rsidR="005E6FEF" w:rsidRPr="00240DB8" w:rsidRDefault="005E6FEF" w:rsidP="00B677AD">
      <w:pPr>
        <w:spacing w:after="120"/>
        <w:rPr>
          <w:rFonts w:ascii="Calibri" w:hAnsi="Calibri"/>
        </w:rPr>
      </w:pPr>
      <w:r w:rsidRPr="00240DB8">
        <w:rPr>
          <w:rFonts w:ascii="Calibri" w:hAnsi="Calibri"/>
          <w:b/>
        </w:rPr>
        <w:lastRenderedPageBreak/>
        <w:t>Our Vision</w:t>
      </w:r>
    </w:p>
    <w:p w14:paraId="5833DA74"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58506FA0" w14:textId="77777777" w:rsidR="00FA06CE" w:rsidRPr="002D14A4" w:rsidRDefault="00FA06CE" w:rsidP="005E6FEF">
      <w:pPr>
        <w:rPr>
          <w:rFonts w:ascii="Calibri" w:hAnsi="Calibri"/>
        </w:rPr>
      </w:pPr>
    </w:p>
    <w:p w14:paraId="20D74503" w14:textId="77777777" w:rsidR="00FA06CE" w:rsidRPr="002D14A4" w:rsidRDefault="00FA06CE" w:rsidP="005E6FEF">
      <w:pPr>
        <w:rPr>
          <w:rFonts w:ascii="Calibri" w:hAnsi="Calibri"/>
          <w:b/>
        </w:rPr>
      </w:pPr>
      <w:r w:rsidRPr="002D14A4">
        <w:rPr>
          <w:rFonts w:ascii="Calibri" w:hAnsi="Calibri"/>
          <w:b/>
        </w:rPr>
        <w:t>Our Purpose</w:t>
      </w:r>
    </w:p>
    <w:p w14:paraId="7D7F4F8A"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181B5DF7" w14:textId="77777777" w:rsidR="009D40D6" w:rsidRPr="002D14A4" w:rsidRDefault="009D40D6" w:rsidP="005E6FEF">
      <w:pPr>
        <w:rPr>
          <w:rFonts w:ascii="Calibri" w:hAnsi="Calibri" w:cs="Calibri"/>
          <w:b/>
        </w:rPr>
      </w:pPr>
    </w:p>
    <w:p w14:paraId="6CF097E2"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64FF9A0F"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53938CFD" w14:textId="77777777" w:rsidR="009D2BF6" w:rsidRPr="009D2BF6" w:rsidRDefault="009D2BF6" w:rsidP="009D2BF6">
      <w:pPr>
        <w:pStyle w:val="ListParagraph"/>
        <w:numPr>
          <w:ilvl w:val="1"/>
          <w:numId w:val="1"/>
        </w:numPr>
        <w:spacing w:before="120" w:after="120"/>
        <w:rPr>
          <w:rFonts w:ascii="Calibri" w:hAnsi="Calibri"/>
        </w:rPr>
      </w:pPr>
      <w:hyperlink r:id="rId18" w:history="1">
        <w:r w:rsidRPr="009D2BF6">
          <w:rPr>
            <w:rStyle w:val="Hyperlink"/>
            <w:rFonts w:ascii="Calibri" w:hAnsi="Calibri"/>
          </w:rPr>
          <w:t>Victorian Public Sector - Code of Conduct</w:t>
        </w:r>
      </w:hyperlink>
      <w:r w:rsidRPr="009D2BF6">
        <w:rPr>
          <w:rFonts w:ascii="Calibri" w:hAnsi="Calibri"/>
        </w:rPr>
        <w:t xml:space="preserve"> </w:t>
      </w:r>
    </w:p>
    <w:p w14:paraId="5E94AE95" w14:textId="77777777" w:rsidR="009D2BF6" w:rsidRPr="009D2BF6" w:rsidRDefault="009D2BF6" w:rsidP="009D2BF6">
      <w:pPr>
        <w:pStyle w:val="ListParagraph"/>
        <w:numPr>
          <w:ilvl w:val="1"/>
          <w:numId w:val="1"/>
        </w:numPr>
        <w:spacing w:before="120" w:after="120"/>
        <w:rPr>
          <w:rFonts w:ascii="Calibri" w:hAnsi="Calibri"/>
        </w:rPr>
      </w:pPr>
      <w:hyperlink r:id="rId19" w:history="1">
        <w:r w:rsidRPr="009D2BF6">
          <w:rPr>
            <w:rStyle w:val="Hyperlink"/>
            <w:rFonts w:ascii="Calibri" w:hAnsi="Calibri"/>
          </w:rPr>
          <w:t>Confidentiality, Security and Management of Information - SOPP 24.02</w:t>
        </w:r>
      </w:hyperlink>
    </w:p>
    <w:p w14:paraId="08FA80D2" w14:textId="77777777" w:rsidR="009D2BF6" w:rsidRPr="009D2BF6" w:rsidRDefault="009D2BF6" w:rsidP="009D2BF6">
      <w:pPr>
        <w:pStyle w:val="ListParagraph"/>
        <w:numPr>
          <w:ilvl w:val="1"/>
          <w:numId w:val="1"/>
        </w:numPr>
        <w:spacing w:before="120" w:after="120"/>
        <w:rPr>
          <w:rStyle w:val="Hyperlink"/>
          <w:rFonts w:ascii="Calibri" w:hAnsi="Calibri"/>
        </w:rPr>
      </w:pPr>
      <w:hyperlink r:id="rId20" w:history="1">
        <w:r w:rsidRPr="009D2BF6">
          <w:rPr>
            <w:rStyle w:val="Hyperlink"/>
            <w:rFonts w:ascii="Calibri" w:hAnsi="Calibri"/>
          </w:rPr>
          <w:t>Hand Hygiene - SOPP 70.18</w:t>
        </w:r>
      </w:hyperlink>
    </w:p>
    <w:p w14:paraId="0D2CA0FB" w14:textId="77777777" w:rsidR="009D2BF6" w:rsidRPr="009D2BF6" w:rsidRDefault="009D2BF6" w:rsidP="009D2BF6">
      <w:pPr>
        <w:pStyle w:val="ListParagraph"/>
        <w:numPr>
          <w:ilvl w:val="1"/>
          <w:numId w:val="1"/>
        </w:numPr>
        <w:spacing w:before="120" w:after="120"/>
        <w:rPr>
          <w:rFonts w:ascii="Calibri" w:hAnsi="Calibri"/>
        </w:rPr>
      </w:pPr>
      <w:hyperlink r:id="rId21" w:history="1">
        <w:r w:rsidRPr="009D2BF6">
          <w:rPr>
            <w:rStyle w:val="Hyperlink"/>
            <w:rFonts w:ascii="Calibri" w:hAnsi="Calibri"/>
          </w:rPr>
          <w:t>Occupational Health and Safety - SOPP 72.09</w:t>
        </w:r>
      </w:hyperlink>
    </w:p>
    <w:p w14:paraId="04286280" w14:textId="77777777" w:rsidR="009D2BF6" w:rsidRPr="009D2BF6" w:rsidRDefault="009D2BF6" w:rsidP="009D2BF6">
      <w:pPr>
        <w:pStyle w:val="ListParagraph"/>
        <w:numPr>
          <w:ilvl w:val="1"/>
          <w:numId w:val="1"/>
        </w:numPr>
        <w:spacing w:before="120" w:after="120"/>
        <w:rPr>
          <w:rFonts w:ascii="Calibri" w:hAnsi="Calibri"/>
        </w:rPr>
      </w:pPr>
      <w:hyperlink r:id="rId22" w:history="1">
        <w:r w:rsidRPr="009D2BF6">
          <w:rPr>
            <w:rStyle w:val="Hyperlink"/>
            <w:rFonts w:ascii="Calibri" w:hAnsi="Calibri"/>
          </w:rPr>
          <w:t>Person Centred Care - SOPP 60.20</w:t>
        </w:r>
      </w:hyperlink>
    </w:p>
    <w:p w14:paraId="1C578D83" w14:textId="77777777" w:rsidR="009D2BF6" w:rsidRPr="009D2BF6" w:rsidRDefault="009D2BF6" w:rsidP="009D2BF6">
      <w:pPr>
        <w:pStyle w:val="ListParagraph"/>
        <w:numPr>
          <w:ilvl w:val="1"/>
          <w:numId w:val="1"/>
        </w:numPr>
        <w:spacing w:before="120" w:after="120"/>
        <w:rPr>
          <w:rFonts w:ascii="Calibri" w:hAnsi="Calibri"/>
        </w:rPr>
      </w:pPr>
      <w:hyperlink r:id="rId23" w:history="1">
        <w:r w:rsidRPr="009D2BF6">
          <w:rPr>
            <w:rStyle w:val="Hyperlink"/>
            <w:rFonts w:ascii="Calibri" w:hAnsi="Calibri"/>
          </w:rPr>
          <w:t>Safety - SOPP 72.13</w:t>
        </w:r>
      </w:hyperlink>
    </w:p>
    <w:p w14:paraId="65DC993A" w14:textId="77777777" w:rsidR="009D2BF6" w:rsidRPr="009D2BF6" w:rsidRDefault="009D2BF6" w:rsidP="009D2BF6">
      <w:pPr>
        <w:pStyle w:val="ListParagraph"/>
        <w:numPr>
          <w:ilvl w:val="1"/>
          <w:numId w:val="1"/>
        </w:numPr>
        <w:spacing w:before="120" w:after="120"/>
        <w:rPr>
          <w:rFonts w:ascii="Calibri" w:hAnsi="Calibri"/>
        </w:rPr>
      </w:pPr>
      <w:hyperlink r:id="rId24" w:history="1">
        <w:r w:rsidRPr="009D2BF6">
          <w:rPr>
            <w:rStyle w:val="Hyperlink"/>
            <w:rFonts w:ascii="Calibri" w:hAnsi="Calibri"/>
          </w:rPr>
          <w:t>Performance Development - SOPP 35.27</w:t>
        </w:r>
      </w:hyperlink>
    </w:p>
    <w:p w14:paraId="5AEF4094" w14:textId="77777777" w:rsidR="009D2BF6" w:rsidRPr="009D2BF6" w:rsidRDefault="009D2BF6" w:rsidP="009D2BF6">
      <w:pPr>
        <w:pStyle w:val="ListParagraph"/>
        <w:numPr>
          <w:ilvl w:val="1"/>
          <w:numId w:val="1"/>
        </w:numPr>
        <w:spacing w:before="120" w:after="120"/>
        <w:rPr>
          <w:rStyle w:val="Hyperlink"/>
          <w:rFonts w:ascii="Calibri" w:hAnsi="Calibri"/>
        </w:rPr>
      </w:pPr>
      <w:hyperlink r:id="rId25" w:history="1">
        <w:r w:rsidRPr="009D2BF6">
          <w:rPr>
            <w:rStyle w:val="Hyperlink"/>
            <w:rFonts w:ascii="Calibri" w:hAnsi="Calibri"/>
          </w:rPr>
          <w:t>Risk Management - SOPP 74.01</w:t>
        </w:r>
      </w:hyperlink>
    </w:p>
    <w:p w14:paraId="278D46EF" w14:textId="77777777" w:rsidR="009D2BF6" w:rsidRPr="009D2BF6" w:rsidRDefault="009D2BF6" w:rsidP="009D2BF6">
      <w:pPr>
        <w:pStyle w:val="ListParagraph"/>
        <w:numPr>
          <w:ilvl w:val="1"/>
          <w:numId w:val="1"/>
        </w:numPr>
        <w:spacing w:before="120" w:after="120"/>
        <w:rPr>
          <w:rFonts w:ascii="Calibri" w:hAnsi="Calibri"/>
        </w:rPr>
      </w:pPr>
      <w:hyperlink r:id="rId26" w:history="1">
        <w:r w:rsidRPr="009D2BF6">
          <w:rPr>
            <w:rStyle w:val="Hyperlink"/>
            <w:rFonts w:ascii="Calibri" w:hAnsi="Calibri"/>
          </w:rPr>
          <w:t>Child Safe – SOPP 57.24</w:t>
        </w:r>
      </w:hyperlink>
      <w:r w:rsidRPr="009D2BF6">
        <w:rPr>
          <w:rStyle w:val="Hyperlink"/>
          <w:rFonts w:ascii="Calibri" w:hAnsi="Calibri"/>
        </w:rPr>
        <w:t xml:space="preserve"> </w:t>
      </w:r>
    </w:p>
    <w:p w14:paraId="3BCEF34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D586249"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2BF3C6D"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4D7DD406"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6F3BCD62"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4431552"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C95DA34"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BE100EB" w14:textId="77777777" w:rsidR="00B677AD" w:rsidRDefault="00B677AD" w:rsidP="00B677AD">
      <w:pPr>
        <w:jc w:val="both"/>
        <w:rPr>
          <w:rFonts w:ascii="Calibri" w:hAnsi="Calibri"/>
        </w:rPr>
      </w:pPr>
    </w:p>
    <w:p w14:paraId="21ECECF2"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194AD4E3" w14:textId="77777777" w:rsidR="002851A6" w:rsidRPr="00240DB8" w:rsidRDefault="002851A6" w:rsidP="00E1009F">
      <w:pPr>
        <w:jc w:val="both"/>
        <w:rPr>
          <w:rFonts w:ascii="Calibri" w:hAnsi="Calibri"/>
        </w:rPr>
      </w:pPr>
    </w:p>
    <w:p w14:paraId="66D5BB30"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FC84BE9" w14:textId="77777777" w:rsidR="003D42C4" w:rsidRDefault="003D42C4" w:rsidP="00B677AD">
      <w:pPr>
        <w:spacing w:after="120"/>
        <w:rPr>
          <w:b/>
        </w:rPr>
      </w:pPr>
    </w:p>
    <w:p w14:paraId="1A4F3F5E" w14:textId="77777777" w:rsidR="009D2BF6" w:rsidRDefault="009D2BF6" w:rsidP="00B677AD">
      <w:pPr>
        <w:spacing w:after="120"/>
        <w:rPr>
          <w:b/>
        </w:rPr>
      </w:pPr>
    </w:p>
    <w:p w14:paraId="1ACFCC83" w14:textId="77777777" w:rsidR="009D2BF6" w:rsidRDefault="009D2BF6" w:rsidP="00B677AD">
      <w:pPr>
        <w:spacing w:after="120"/>
        <w:rPr>
          <w:b/>
        </w:rPr>
      </w:pPr>
    </w:p>
    <w:p w14:paraId="6F0C9561" w14:textId="77777777" w:rsidR="009D2BF6" w:rsidRDefault="009D2BF6" w:rsidP="00B677AD">
      <w:pPr>
        <w:spacing w:after="120"/>
        <w:rPr>
          <w:b/>
        </w:rPr>
      </w:pPr>
    </w:p>
    <w:p w14:paraId="2B7CBAAB" w14:textId="77777777" w:rsidR="009D2BF6" w:rsidRDefault="009D2BF6" w:rsidP="00B677AD">
      <w:pPr>
        <w:spacing w:after="120"/>
        <w:rPr>
          <w:b/>
        </w:rPr>
      </w:pPr>
    </w:p>
    <w:p w14:paraId="2BF1EA1B" w14:textId="77777777" w:rsidR="009D2BF6" w:rsidRDefault="009D2BF6" w:rsidP="00B677AD">
      <w:pPr>
        <w:spacing w:after="120"/>
        <w:rPr>
          <w:b/>
        </w:rPr>
      </w:pPr>
    </w:p>
    <w:p w14:paraId="221511CC" w14:textId="77777777" w:rsidR="009132D2" w:rsidRDefault="009132D2" w:rsidP="00B677AD">
      <w:pPr>
        <w:spacing w:after="120"/>
        <w:rPr>
          <w:b/>
        </w:rPr>
      </w:pPr>
    </w:p>
    <w:p w14:paraId="5EC11EAC" w14:textId="36EE0A16" w:rsidR="00ED2DCA" w:rsidRPr="00ED2DCA" w:rsidRDefault="00DE3EA0" w:rsidP="00ED2DCA">
      <w:pPr>
        <w:tabs>
          <w:tab w:val="left" w:pos="-1440"/>
          <w:tab w:val="left" w:pos="-720"/>
          <w:tab w:val="left" w:pos="0"/>
          <w:tab w:val="left" w:pos="720"/>
          <w:tab w:val="left" w:pos="1440"/>
          <w:tab w:val="left" w:pos="2160"/>
          <w:tab w:val="left" w:pos="2880"/>
          <w:tab w:val="left" w:pos="3605"/>
          <w:tab w:val="left" w:pos="5040"/>
        </w:tabs>
        <w:suppressAutoHyphens/>
        <w:spacing w:before="120" w:after="120"/>
        <w:rPr>
          <w:b/>
          <w:bCs/>
          <w:iCs/>
          <w:spacing w:val="5"/>
          <w:szCs w:val="24"/>
          <w:u w:val="single"/>
        </w:rPr>
      </w:pPr>
      <w:r w:rsidRPr="009132D2">
        <w:rPr>
          <w:rStyle w:val="BookTitle"/>
          <w:i w:val="0"/>
          <w:szCs w:val="24"/>
          <w:u w:val="single"/>
        </w:rPr>
        <w:lastRenderedPageBreak/>
        <w:t xml:space="preserve">Responsibilities and Major Activities </w:t>
      </w:r>
      <w:bookmarkStart w:id="0" w:name="_Hlk129269123"/>
    </w:p>
    <w:p w14:paraId="7A1C2828" w14:textId="3BBFE041" w:rsidR="00ED2DCA" w:rsidRDefault="00ED2DCA" w:rsidP="00ED2DCA">
      <w:pPr>
        <w:numPr>
          <w:ilvl w:val="0"/>
          <w:numId w:val="2"/>
        </w:numPr>
        <w:spacing w:after="120"/>
        <w:jc w:val="both"/>
        <w:rPr>
          <w:rFonts w:ascii="Calibri" w:hAnsi="Calibri"/>
        </w:rPr>
      </w:pPr>
      <w:r>
        <w:rPr>
          <w:rFonts w:ascii="Calibri" w:hAnsi="Calibri"/>
        </w:rPr>
        <w:t>Manage current health service research projects, ensuring that milestones are achieved and outcomes are disseminated promptly.</w:t>
      </w:r>
    </w:p>
    <w:p w14:paraId="560BE477" w14:textId="7A0C2AD7" w:rsidR="005B6A91" w:rsidRPr="005B6A91" w:rsidRDefault="005B6A91" w:rsidP="00ED2DCA">
      <w:pPr>
        <w:numPr>
          <w:ilvl w:val="0"/>
          <w:numId w:val="2"/>
        </w:numPr>
        <w:spacing w:after="120"/>
        <w:jc w:val="both"/>
        <w:rPr>
          <w:rFonts w:ascii="Calibri" w:hAnsi="Calibri"/>
        </w:rPr>
      </w:pPr>
      <w:r w:rsidRPr="005B6A91">
        <w:rPr>
          <w:rFonts w:ascii="Calibri" w:hAnsi="Calibri"/>
        </w:rPr>
        <w:t xml:space="preserve">Identify and engage key personnel within the health service site to support collaborative research activities </w:t>
      </w:r>
      <w:r w:rsidRPr="005B6A91">
        <w:t>that are consistent with clinical practice, health service and population health priority areas.</w:t>
      </w:r>
    </w:p>
    <w:p w14:paraId="31C2861A" w14:textId="1EF48B47" w:rsidR="00ED2DCA" w:rsidRPr="00E43D3C" w:rsidRDefault="00E43D3C" w:rsidP="00E43D3C">
      <w:pPr>
        <w:numPr>
          <w:ilvl w:val="0"/>
          <w:numId w:val="2"/>
        </w:numPr>
        <w:spacing w:after="160" w:line="259" w:lineRule="auto"/>
      </w:pPr>
      <w:r>
        <w:t>Support</w:t>
      </w:r>
      <w:r w:rsidR="00F6795A" w:rsidRPr="00E43D3C">
        <w:t xml:space="preserve"> </w:t>
      </w:r>
      <w:r>
        <w:t>health service staff</w:t>
      </w:r>
      <w:r w:rsidR="00F6795A" w:rsidRPr="00E43D3C">
        <w:t xml:space="preserve"> to engage in research</w:t>
      </w:r>
      <w:r>
        <w:t xml:space="preserve"> by active </w:t>
      </w:r>
      <w:r w:rsidR="00ED2DCA" w:rsidRPr="00E43D3C">
        <w:rPr>
          <w:rFonts w:ascii="Calibri" w:hAnsi="Calibri"/>
        </w:rPr>
        <w:t>mentoring on research design, data collection, data analysis and dissemination</w:t>
      </w:r>
      <w:r w:rsidR="009D2BF6">
        <w:rPr>
          <w:rFonts w:ascii="Calibri" w:hAnsi="Calibri"/>
        </w:rPr>
        <w:t>.</w:t>
      </w:r>
    </w:p>
    <w:p w14:paraId="5189CF6D" w14:textId="102FA2AD" w:rsidR="00083D0A" w:rsidRPr="00E43D3C" w:rsidRDefault="00083D0A" w:rsidP="00083D0A">
      <w:pPr>
        <w:numPr>
          <w:ilvl w:val="0"/>
          <w:numId w:val="2"/>
        </w:numPr>
        <w:spacing w:after="120"/>
        <w:jc w:val="both"/>
        <w:rPr>
          <w:rFonts w:ascii="Calibri" w:hAnsi="Calibri"/>
        </w:rPr>
      </w:pPr>
      <w:r w:rsidRPr="00E43D3C">
        <w:rPr>
          <w:rFonts w:ascii="Calibri" w:hAnsi="Calibri"/>
        </w:rPr>
        <w:t xml:space="preserve">Assist with navigation of </w:t>
      </w:r>
      <w:r w:rsidR="009D2BF6">
        <w:rPr>
          <w:rFonts w:ascii="Calibri" w:hAnsi="Calibri"/>
        </w:rPr>
        <w:t>ethics and</w:t>
      </w:r>
      <w:r w:rsidRPr="00E43D3C">
        <w:rPr>
          <w:rFonts w:ascii="Calibri" w:hAnsi="Calibri"/>
        </w:rPr>
        <w:t xml:space="preserve"> local research governance processes to ensure the safe and ethical conduct of research.</w:t>
      </w:r>
    </w:p>
    <w:p w14:paraId="36556058" w14:textId="4F82581F" w:rsidR="000546C7" w:rsidRDefault="000546C7" w:rsidP="00083D0A">
      <w:pPr>
        <w:numPr>
          <w:ilvl w:val="0"/>
          <w:numId w:val="2"/>
        </w:numPr>
        <w:spacing w:after="120"/>
        <w:jc w:val="both"/>
        <w:rPr>
          <w:rFonts w:ascii="Calibri" w:hAnsi="Calibri"/>
        </w:rPr>
      </w:pPr>
      <w:r w:rsidRPr="000546C7">
        <w:rPr>
          <w:rFonts w:ascii="Calibri" w:hAnsi="Calibri"/>
        </w:rPr>
        <w:t>Support activities of the EGHS Research Committee</w:t>
      </w:r>
      <w:r w:rsidR="009D2BF6">
        <w:rPr>
          <w:rFonts w:ascii="Calibri" w:hAnsi="Calibri"/>
        </w:rPr>
        <w:t xml:space="preserve"> as required</w:t>
      </w:r>
      <w:r w:rsidRPr="000546C7">
        <w:rPr>
          <w:rFonts w:ascii="Calibri" w:hAnsi="Calibri"/>
        </w:rPr>
        <w:t>, including</w:t>
      </w:r>
      <w:r>
        <w:rPr>
          <w:rFonts w:ascii="Calibri" w:hAnsi="Calibri"/>
        </w:rPr>
        <w:t xml:space="preserve"> the review of research proposals. </w:t>
      </w:r>
    </w:p>
    <w:p w14:paraId="78094A3D" w14:textId="567B821D" w:rsidR="000546C7" w:rsidRPr="000546C7" w:rsidRDefault="000546C7" w:rsidP="00083D0A">
      <w:pPr>
        <w:numPr>
          <w:ilvl w:val="0"/>
          <w:numId w:val="2"/>
        </w:numPr>
        <w:spacing w:after="120"/>
        <w:jc w:val="both"/>
        <w:rPr>
          <w:rFonts w:ascii="Calibri" w:hAnsi="Calibri"/>
        </w:rPr>
      </w:pPr>
      <w:r>
        <w:rPr>
          <w:rFonts w:ascii="Calibri" w:hAnsi="Calibri"/>
        </w:rPr>
        <w:t>Support the communication of research related information.</w:t>
      </w:r>
    </w:p>
    <w:p w14:paraId="6F2A60E9" w14:textId="4364DE20" w:rsidR="00083D0A" w:rsidRDefault="00083D0A" w:rsidP="00ED2DCA">
      <w:pPr>
        <w:numPr>
          <w:ilvl w:val="0"/>
          <w:numId w:val="2"/>
        </w:numPr>
        <w:spacing w:after="120"/>
        <w:jc w:val="both"/>
        <w:rPr>
          <w:rFonts w:ascii="Calibri" w:hAnsi="Calibri"/>
        </w:rPr>
      </w:pPr>
      <w:r w:rsidRPr="00083D0A">
        <w:rPr>
          <w:rFonts w:ascii="Calibri" w:hAnsi="Calibri"/>
        </w:rPr>
        <w:t xml:space="preserve">Provide </w:t>
      </w:r>
      <w:r>
        <w:rPr>
          <w:rFonts w:ascii="Calibri" w:hAnsi="Calibri"/>
        </w:rPr>
        <w:t xml:space="preserve">direct </w:t>
      </w:r>
      <w:r w:rsidRPr="00083D0A">
        <w:rPr>
          <w:rFonts w:ascii="Calibri" w:hAnsi="Calibri"/>
        </w:rPr>
        <w:t xml:space="preserve">supervision </w:t>
      </w:r>
      <w:r>
        <w:rPr>
          <w:rFonts w:ascii="Calibri" w:hAnsi="Calibri"/>
        </w:rPr>
        <w:t xml:space="preserve">for student research placements and research </w:t>
      </w:r>
      <w:r w:rsidR="005B6A91">
        <w:rPr>
          <w:rFonts w:ascii="Calibri" w:hAnsi="Calibri"/>
        </w:rPr>
        <w:t>unit staff</w:t>
      </w:r>
      <w:r>
        <w:rPr>
          <w:rFonts w:ascii="Calibri" w:hAnsi="Calibri"/>
        </w:rPr>
        <w:t>.</w:t>
      </w:r>
      <w:r w:rsidRPr="00083D0A">
        <w:rPr>
          <w:rFonts w:ascii="Calibri" w:hAnsi="Calibri"/>
        </w:rPr>
        <w:t xml:space="preserve"> </w:t>
      </w:r>
    </w:p>
    <w:p w14:paraId="53A62ED1" w14:textId="6AFC69E9" w:rsidR="00083D0A" w:rsidRPr="005B6A91" w:rsidRDefault="00083D0A" w:rsidP="00083D0A">
      <w:pPr>
        <w:numPr>
          <w:ilvl w:val="0"/>
          <w:numId w:val="2"/>
        </w:numPr>
        <w:spacing w:after="120"/>
        <w:jc w:val="both"/>
        <w:rPr>
          <w:rFonts w:ascii="Calibri" w:hAnsi="Calibri"/>
        </w:rPr>
      </w:pPr>
      <w:r w:rsidRPr="005B6A91">
        <w:rPr>
          <w:rFonts w:ascii="Calibri" w:hAnsi="Calibri"/>
        </w:rPr>
        <w:t xml:space="preserve">Identify and apply evidence-based approaches for translating research and quality projects into improved health care. </w:t>
      </w:r>
    </w:p>
    <w:p w14:paraId="586EC29D" w14:textId="04E252DF" w:rsidR="00ED2DCA" w:rsidRPr="005B6A91" w:rsidRDefault="00ED2DCA" w:rsidP="00ED2DCA">
      <w:pPr>
        <w:numPr>
          <w:ilvl w:val="0"/>
          <w:numId w:val="2"/>
        </w:numPr>
        <w:spacing w:after="120"/>
        <w:jc w:val="both"/>
        <w:rPr>
          <w:rFonts w:ascii="Calibri" w:hAnsi="Calibri"/>
        </w:rPr>
      </w:pPr>
      <w:r w:rsidRPr="005B6A91">
        <w:rPr>
          <w:rFonts w:ascii="Calibri" w:hAnsi="Calibri"/>
        </w:rPr>
        <w:t>Identify</w:t>
      </w:r>
      <w:r w:rsidR="00083D0A" w:rsidRPr="005B6A91">
        <w:rPr>
          <w:rFonts w:ascii="Calibri" w:hAnsi="Calibri"/>
        </w:rPr>
        <w:t xml:space="preserve"> </w:t>
      </w:r>
      <w:r w:rsidRPr="005B6A91">
        <w:rPr>
          <w:rFonts w:ascii="Calibri" w:hAnsi="Calibri"/>
        </w:rPr>
        <w:t>and facilitat</w:t>
      </w:r>
      <w:r w:rsidR="00083D0A" w:rsidRPr="005B6A91">
        <w:rPr>
          <w:rFonts w:ascii="Calibri" w:hAnsi="Calibri"/>
        </w:rPr>
        <w:t>e</w:t>
      </w:r>
      <w:r w:rsidRPr="005B6A91">
        <w:rPr>
          <w:rFonts w:ascii="Calibri" w:hAnsi="Calibri"/>
        </w:rPr>
        <w:t xml:space="preserve"> opportunities for internal </w:t>
      </w:r>
      <w:r w:rsidR="00083D0A" w:rsidRPr="005B6A91">
        <w:rPr>
          <w:rFonts w:ascii="Calibri" w:hAnsi="Calibri"/>
        </w:rPr>
        <w:t xml:space="preserve">research </w:t>
      </w:r>
      <w:r w:rsidRPr="005B6A91">
        <w:rPr>
          <w:rFonts w:ascii="Calibri" w:hAnsi="Calibri"/>
        </w:rPr>
        <w:t>and external research collaboration</w:t>
      </w:r>
      <w:r w:rsidR="009D2BF6">
        <w:rPr>
          <w:rFonts w:ascii="Calibri" w:hAnsi="Calibri"/>
        </w:rPr>
        <w:t xml:space="preserve"> and grant funding</w:t>
      </w:r>
      <w:r w:rsidR="00083D0A" w:rsidRPr="005B6A91">
        <w:rPr>
          <w:rFonts w:ascii="Calibri" w:hAnsi="Calibri"/>
        </w:rPr>
        <w:t>.</w:t>
      </w:r>
    </w:p>
    <w:p w14:paraId="069C059D" w14:textId="68990B85" w:rsidR="000546C7" w:rsidRDefault="000546C7" w:rsidP="000546C7">
      <w:pPr>
        <w:numPr>
          <w:ilvl w:val="0"/>
          <w:numId w:val="2"/>
        </w:numPr>
        <w:spacing w:after="120"/>
        <w:jc w:val="both"/>
        <w:rPr>
          <w:rFonts w:ascii="Calibri" w:hAnsi="Calibri"/>
        </w:rPr>
      </w:pPr>
      <w:r>
        <w:rPr>
          <w:rFonts w:ascii="Calibri" w:hAnsi="Calibri"/>
        </w:rPr>
        <w:t xml:space="preserve">Support the remaining initiatives related to the </w:t>
      </w:r>
      <w:r w:rsidR="009D2BF6">
        <w:rPr>
          <w:rFonts w:ascii="Calibri" w:hAnsi="Calibri"/>
        </w:rPr>
        <w:t xml:space="preserve">multi-site </w:t>
      </w:r>
      <w:r>
        <w:rPr>
          <w:rFonts w:ascii="Calibri" w:hAnsi="Calibri"/>
        </w:rPr>
        <w:t>DELIVER research project.</w:t>
      </w:r>
    </w:p>
    <w:p w14:paraId="55F3D2CD" w14:textId="0A4A99DE" w:rsidR="00A94A71" w:rsidRPr="00A94A71" w:rsidRDefault="00A94A71" w:rsidP="00A94A71">
      <w:pPr>
        <w:numPr>
          <w:ilvl w:val="0"/>
          <w:numId w:val="2"/>
        </w:numPr>
        <w:spacing w:after="120"/>
        <w:jc w:val="both"/>
        <w:rPr>
          <w:rFonts w:ascii="Calibri" w:hAnsi="Calibri"/>
        </w:rPr>
      </w:pPr>
      <w:r>
        <w:rPr>
          <w:rFonts w:ascii="Calibri" w:hAnsi="Calibri"/>
        </w:rPr>
        <w:t xml:space="preserve">Manage the </w:t>
      </w:r>
      <w:r w:rsidRPr="000546C7">
        <w:rPr>
          <w:rFonts w:ascii="Calibri" w:hAnsi="Calibri"/>
          <w:i/>
          <w:iCs/>
        </w:rPr>
        <w:t>Just Cos Initiative</w:t>
      </w:r>
      <w:r>
        <w:rPr>
          <w:rFonts w:ascii="Calibri" w:hAnsi="Calibri"/>
        </w:rPr>
        <w:t xml:space="preserve"> as a flagship program for bridging quality and research approaches.</w:t>
      </w:r>
    </w:p>
    <w:p w14:paraId="5C955765" w14:textId="728C4220" w:rsidR="000546C7" w:rsidRPr="000546C7" w:rsidRDefault="000546C7" w:rsidP="000546C7">
      <w:pPr>
        <w:numPr>
          <w:ilvl w:val="0"/>
          <w:numId w:val="2"/>
        </w:numPr>
        <w:spacing w:after="120"/>
        <w:jc w:val="both"/>
        <w:rPr>
          <w:rFonts w:ascii="Calibri" w:hAnsi="Calibri"/>
        </w:rPr>
      </w:pPr>
      <w:r>
        <w:rPr>
          <w:rFonts w:ascii="Calibri" w:hAnsi="Calibri"/>
        </w:rPr>
        <w:t xml:space="preserve">Work with the Director Development and Improvement to implement the </w:t>
      </w:r>
      <w:hyperlink r:id="rId27" w:history="1">
        <w:r w:rsidR="00F6795A" w:rsidRPr="00F6795A">
          <w:rPr>
            <w:rStyle w:val="Hyperlink"/>
            <w:rFonts w:ascii="Calibri" w:hAnsi="Calibri"/>
          </w:rPr>
          <w:t>EGHS Research Plan</w:t>
        </w:r>
        <w:r w:rsidR="00F6795A">
          <w:rPr>
            <w:rStyle w:val="Hyperlink"/>
            <w:rFonts w:ascii="Calibri" w:hAnsi="Calibri"/>
          </w:rPr>
          <w:t>.</w:t>
        </w:r>
        <w:r w:rsidR="00F6795A" w:rsidRPr="00F6795A">
          <w:rPr>
            <w:rStyle w:val="Hyperlink"/>
            <w:rFonts w:ascii="Calibri" w:hAnsi="Calibri"/>
          </w:rPr>
          <w:t xml:space="preserve"> </w:t>
        </w:r>
      </w:hyperlink>
      <w:r>
        <w:rPr>
          <w:rFonts w:ascii="Calibri" w:hAnsi="Calibri"/>
        </w:rPr>
        <w:t xml:space="preserve">  </w:t>
      </w:r>
    </w:p>
    <w:bookmarkEnd w:id="0"/>
    <w:p w14:paraId="000FDF4C" w14:textId="77777777" w:rsidR="00522529" w:rsidRDefault="00522529" w:rsidP="00DE3EA0">
      <w:pPr>
        <w:rPr>
          <w:rFonts w:ascii="Calibri" w:hAnsi="Calibri"/>
          <w:color w:val="FF0000"/>
        </w:rPr>
      </w:pPr>
    </w:p>
    <w:p w14:paraId="7BF61AAE" w14:textId="77777777" w:rsidR="003D42C4" w:rsidRPr="003D42C4" w:rsidRDefault="00CE4068" w:rsidP="00B677AD">
      <w:pPr>
        <w:spacing w:after="120"/>
        <w:rPr>
          <w:rFonts w:ascii="Calibri" w:hAnsi="Calibri"/>
          <w:b/>
        </w:rPr>
      </w:pPr>
      <w:r w:rsidRPr="003D42C4">
        <w:rPr>
          <w:rFonts w:ascii="Calibri" w:hAnsi="Calibri"/>
          <w:b/>
        </w:rPr>
        <w:t>Key Performance Indicators</w:t>
      </w:r>
      <w:r w:rsidRPr="00240DB8">
        <w:rPr>
          <w:rFonts w:ascii="Calibri" w:hAnsi="Calibri"/>
          <w:b/>
        </w:rPr>
        <w:t xml:space="preserve"> </w:t>
      </w:r>
    </w:p>
    <w:p w14:paraId="2B6A8EA2" w14:textId="77777777" w:rsidR="003D42C4" w:rsidRPr="003D42C4" w:rsidRDefault="003D42C4" w:rsidP="003D42C4">
      <w:pPr>
        <w:numPr>
          <w:ilvl w:val="0"/>
          <w:numId w:val="2"/>
        </w:numPr>
        <w:spacing w:after="120"/>
        <w:jc w:val="both"/>
        <w:rPr>
          <w:rFonts w:ascii="Calibri" w:hAnsi="Calibri"/>
        </w:rPr>
      </w:pPr>
      <w:r w:rsidRPr="003D42C4">
        <w:rPr>
          <w:rFonts w:ascii="Calibri" w:hAnsi="Calibri"/>
        </w:rPr>
        <w:t>Demonstration of practice within the vision, purpose and values of EGHS.</w:t>
      </w:r>
    </w:p>
    <w:p w14:paraId="31EEA310" w14:textId="1E63028C" w:rsidR="003D42C4" w:rsidRPr="000F2A29" w:rsidRDefault="000F2A29" w:rsidP="003D42C4">
      <w:pPr>
        <w:numPr>
          <w:ilvl w:val="0"/>
          <w:numId w:val="2"/>
        </w:numPr>
        <w:spacing w:after="120"/>
        <w:jc w:val="both"/>
        <w:rPr>
          <w:rFonts w:ascii="Calibri" w:hAnsi="Calibri"/>
        </w:rPr>
      </w:pPr>
      <w:r w:rsidRPr="000F2A29">
        <w:rPr>
          <w:rFonts w:ascii="Calibri" w:hAnsi="Calibri"/>
        </w:rPr>
        <w:t>Project milestones and dissemination outputs are met.</w:t>
      </w:r>
    </w:p>
    <w:p w14:paraId="2AF257DC" w14:textId="77777777" w:rsidR="003D42C4" w:rsidRDefault="003D42C4" w:rsidP="003D42C4">
      <w:pPr>
        <w:tabs>
          <w:tab w:val="left" w:pos="-1440"/>
          <w:tab w:val="left" w:pos="-720"/>
          <w:tab w:val="left" w:pos="0"/>
          <w:tab w:val="left" w:pos="720"/>
          <w:tab w:val="left" w:pos="1440"/>
          <w:tab w:val="left" w:pos="2160"/>
          <w:tab w:val="left" w:pos="2880"/>
          <w:tab w:val="left" w:pos="3605"/>
          <w:tab w:val="left" w:pos="5040"/>
        </w:tabs>
        <w:suppressAutoHyphens/>
        <w:spacing w:before="120" w:after="120"/>
        <w:rPr>
          <w:rStyle w:val="BookTitle"/>
          <w:i w:val="0"/>
          <w:sz w:val="24"/>
          <w:szCs w:val="24"/>
          <w:u w:val="single"/>
        </w:rPr>
      </w:pPr>
    </w:p>
    <w:p w14:paraId="2E214B7F" w14:textId="77777777" w:rsidR="00CE4068" w:rsidRPr="009132D2" w:rsidRDefault="00D761C1" w:rsidP="003D42C4">
      <w:pPr>
        <w:tabs>
          <w:tab w:val="left" w:pos="-1440"/>
          <w:tab w:val="left" w:pos="-720"/>
          <w:tab w:val="left" w:pos="0"/>
          <w:tab w:val="left" w:pos="720"/>
          <w:tab w:val="left" w:pos="1440"/>
          <w:tab w:val="left" w:pos="2160"/>
          <w:tab w:val="left" w:pos="2880"/>
          <w:tab w:val="left" w:pos="3605"/>
          <w:tab w:val="left" w:pos="5040"/>
        </w:tabs>
        <w:suppressAutoHyphens/>
        <w:spacing w:before="120" w:after="120"/>
        <w:rPr>
          <w:b/>
          <w:bCs/>
          <w:iCs/>
          <w:spacing w:val="5"/>
          <w:szCs w:val="24"/>
          <w:u w:val="single"/>
        </w:rPr>
      </w:pPr>
      <w:r w:rsidRPr="009132D2">
        <w:rPr>
          <w:rStyle w:val="BookTitle"/>
          <w:i w:val="0"/>
          <w:szCs w:val="24"/>
          <w:u w:val="single"/>
        </w:rPr>
        <w:t xml:space="preserve">Key Selection Criteria </w:t>
      </w:r>
    </w:p>
    <w:p w14:paraId="4E59FFEF" w14:textId="77777777" w:rsidR="00CE4068" w:rsidRDefault="00CE4068" w:rsidP="00B677AD">
      <w:pPr>
        <w:spacing w:after="120"/>
        <w:rPr>
          <w:rFonts w:ascii="Calibri" w:hAnsi="Calibri"/>
          <w:b/>
        </w:rPr>
      </w:pPr>
      <w:r w:rsidRPr="00240DB8">
        <w:rPr>
          <w:rFonts w:ascii="Calibri" w:hAnsi="Calibri"/>
          <w:b/>
        </w:rPr>
        <w:t xml:space="preserve">Essential Criteria: </w:t>
      </w:r>
    </w:p>
    <w:p w14:paraId="6DBC4186" w14:textId="77777777" w:rsidR="00522529" w:rsidRPr="00522529" w:rsidRDefault="00522529" w:rsidP="00522529">
      <w:pPr>
        <w:jc w:val="both"/>
        <w:rPr>
          <w:rFonts w:ascii="Calibri" w:hAnsi="Calibri"/>
          <w:b/>
        </w:rPr>
      </w:pPr>
      <w:r w:rsidRPr="00522529">
        <w:rPr>
          <w:rFonts w:ascii="Calibri" w:hAnsi="Calibri"/>
          <w:b/>
        </w:rPr>
        <w:t>Education &amp; Qualifications:</w:t>
      </w:r>
    </w:p>
    <w:p w14:paraId="6A2A9961" w14:textId="57DED519" w:rsidR="00522529" w:rsidRPr="005B6A91" w:rsidRDefault="00522529" w:rsidP="003D42C4">
      <w:pPr>
        <w:numPr>
          <w:ilvl w:val="0"/>
          <w:numId w:val="2"/>
        </w:numPr>
        <w:spacing w:after="120"/>
        <w:jc w:val="both"/>
        <w:rPr>
          <w:rFonts w:ascii="Calibri" w:hAnsi="Calibri"/>
        </w:rPr>
      </w:pPr>
      <w:r w:rsidRPr="005B6A91">
        <w:rPr>
          <w:rFonts w:ascii="Calibri" w:hAnsi="Calibri"/>
        </w:rPr>
        <w:t>Recognised professional entry qualification in nursing, medicine, an allied health discipline, public health</w:t>
      </w:r>
      <w:r w:rsidR="00454ACE">
        <w:rPr>
          <w:rFonts w:ascii="Calibri" w:hAnsi="Calibri"/>
        </w:rPr>
        <w:t xml:space="preserve"> </w:t>
      </w:r>
      <w:r w:rsidRPr="005B6A91">
        <w:rPr>
          <w:rFonts w:ascii="Calibri" w:hAnsi="Calibri"/>
        </w:rPr>
        <w:t>or other relevant related qualification</w:t>
      </w:r>
      <w:r w:rsidR="003D42C4" w:rsidRPr="005B6A91">
        <w:rPr>
          <w:rFonts w:ascii="Calibri" w:hAnsi="Calibri"/>
        </w:rPr>
        <w:t>.</w:t>
      </w:r>
    </w:p>
    <w:p w14:paraId="056E0300" w14:textId="5339C98A" w:rsidR="00F6795A" w:rsidRPr="005B6A91" w:rsidRDefault="00F6795A" w:rsidP="00F6795A">
      <w:pPr>
        <w:numPr>
          <w:ilvl w:val="0"/>
          <w:numId w:val="2"/>
        </w:numPr>
        <w:ind w:right="-851"/>
        <w:rPr>
          <w:rFonts w:ascii="Calibri" w:hAnsi="Calibri" w:cs="Arial"/>
        </w:rPr>
      </w:pPr>
      <w:r w:rsidRPr="005B6A91">
        <w:rPr>
          <w:rFonts w:ascii="Calibri" w:hAnsi="Calibri" w:cs="Arial"/>
        </w:rPr>
        <w:t>PhD (or currently completing) or relevant health service research experience.</w:t>
      </w:r>
    </w:p>
    <w:p w14:paraId="7C5ACF12" w14:textId="77777777" w:rsidR="00522529" w:rsidRDefault="00522529" w:rsidP="00522529">
      <w:pPr>
        <w:jc w:val="both"/>
        <w:rPr>
          <w:rFonts w:ascii="Calibri" w:hAnsi="Calibri"/>
          <w:b/>
        </w:rPr>
      </w:pPr>
    </w:p>
    <w:p w14:paraId="42C6D2DC" w14:textId="77777777" w:rsidR="00522529" w:rsidRPr="00522529" w:rsidRDefault="00522529" w:rsidP="00522529">
      <w:pPr>
        <w:jc w:val="both"/>
        <w:rPr>
          <w:rFonts w:ascii="Calibri" w:hAnsi="Calibri"/>
          <w:b/>
        </w:rPr>
      </w:pPr>
      <w:r w:rsidRPr="00522529">
        <w:rPr>
          <w:rFonts w:ascii="Calibri" w:hAnsi="Calibri"/>
          <w:b/>
        </w:rPr>
        <w:t>Experience:</w:t>
      </w:r>
    </w:p>
    <w:p w14:paraId="60941C5C" w14:textId="34C29924" w:rsidR="00522529" w:rsidRPr="005B6A91" w:rsidRDefault="00522529" w:rsidP="003D42C4">
      <w:pPr>
        <w:numPr>
          <w:ilvl w:val="0"/>
          <w:numId w:val="2"/>
        </w:numPr>
        <w:spacing w:after="120"/>
        <w:jc w:val="both"/>
        <w:rPr>
          <w:rFonts w:ascii="Calibri" w:hAnsi="Calibri"/>
        </w:rPr>
      </w:pPr>
      <w:r w:rsidRPr="005B6A91">
        <w:rPr>
          <w:rFonts w:ascii="Calibri" w:hAnsi="Calibri"/>
        </w:rPr>
        <w:t>Minimum 5 years relevant experience working in the health sector (clinical and</w:t>
      </w:r>
      <w:r w:rsidR="000546C7" w:rsidRPr="005B6A91">
        <w:rPr>
          <w:rFonts w:ascii="Calibri" w:hAnsi="Calibri"/>
        </w:rPr>
        <w:t>/</w:t>
      </w:r>
      <w:r w:rsidRPr="005B6A91">
        <w:rPr>
          <w:rFonts w:ascii="Calibri" w:hAnsi="Calibri"/>
        </w:rPr>
        <w:t>or research)</w:t>
      </w:r>
      <w:r w:rsidR="003D42C4" w:rsidRPr="005B6A91">
        <w:rPr>
          <w:rFonts w:ascii="Calibri" w:hAnsi="Calibri"/>
        </w:rPr>
        <w:t>.</w:t>
      </w:r>
    </w:p>
    <w:p w14:paraId="2D564E76" w14:textId="6DC940D4" w:rsidR="00F6795A" w:rsidRPr="005B6A91" w:rsidRDefault="00F6795A" w:rsidP="005B6A91">
      <w:pPr>
        <w:numPr>
          <w:ilvl w:val="0"/>
          <w:numId w:val="2"/>
        </w:numPr>
        <w:spacing w:after="120"/>
        <w:jc w:val="both"/>
        <w:rPr>
          <w:rFonts w:ascii="Calibri" w:hAnsi="Calibri"/>
        </w:rPr>
      </w:pPr>
      <w:r w:rsidRPr="005B6A91">
        <w:rPr>
          <w:rFonts w:ascii="Calibri" w:hAnsi="Calibri"/>
        </w:rPr>
        <w:t>Significant experience in designing, undertaking and disseminating health research and in implementing research findings into policy and practice.</w:t>
      </w:r>
    </w:p>
    <w:p w14:paraId="2747422E" w14:textId="1DFCBE9B" w:rsidR="00F6795A" w:rsidRPr="005B6A91" w:rsidRDefault="00F6795A" w:rsidP="005B6A91">
      <w:pPr>
        <w:numPr>
          <w:ilvl w:val="0"/>
          <w:numId w:val="2"/>
        </w:numPr>
        <w:spacing w:after="120"/>
        <w:jc w:val="both"/>
        <w:rPr>
          <w:rFonts w:ascii="Calibri" w:hAnsi="Calibri"/>
        </w:rPr>
      </w:pPr>
      <w:r w:rsidRPr="005B6A91">
        <w:rPr>
          <w:rFonts w:ascii="Calibri" w:hAnsi="Calibri"/>
        </w:rPr>
        <w:t>Experience in supporting others to undertake research (preferably within the health sector).</w:t>
      </w:r>
    </w:p>
    <w:p w14:paraId="7A4D9F1A" w14:textId="100E4058" w:rsidR="00522529" w:rsidRPr="005B6A91" w:rsidRDefault="00522529" w:rsidP="003D42C4">
      <w:pPr>
        <w:numPr>
          <w:ilvl w:val="0"/>
          <w:numId w:val="2"/>
        </w:numPr>
        <w:spacing w:after="120"/>
        <w:jc w:val="both"/>
        <w:rPr>
          <w:rFonts w:ascii="Calibri" w:hAnsi="Calibri"/>
        </w:rPr>
      </w:pPr>
      <w:r w:rsidRPr="005B6A91">
        <w:rPr>
          <w:rFonts w:ascii="Calibri" w:hAnsi="Calibri"/>
        </w:rPr>
        <w:t>Experience in engaging with a wide range of stakeholders to design and implement research translation initiatives</w:t>
      </w:r>
      <w:r w:rsidR="00F6795A" w:rsidRPr="005B6A91">
        <w:rPr>
          <w:rFonts w:ascii="Calibri" w:hAnsi="Calibri"/>
        </w:rPr>
        <w:t xml:space="preserve"> (evidence into practice)</w:t>
      </w:r>
      <w:r w:rsidR="003D42C4" w:rsidRPr="005B6A91">
        <w:rPr>
          <w:rFonts w:ascii="Calibri" w:hAnsi="Calibri"/>
        </w:rPr>
        <w:t>.</w:t>
      </w:r>
    </w:p>
    <w:p w14:paraId="6C6E3D06" w14:textId="77777777" w:rsidR="00F6795A" w:rsidRPr="005B6A91" w:rsidRDefault="00F6795A" w:rsidP="00F6795A">
      <w:pPr>
        <w:numPr>
          <w:ilvl w:val="0"/>
          <w:numId w:val="2"/>
        </w:numPr>
        <w:spacing w:after="120"/>
        <w:jc w:val="both"/>
        <w:rPr>
          <w:rFonts w:ascii="Calibri" w:hAnsi="Calibri"/>
        </w:rPr>
      </w:pPr>
      <w:r w:rsidRPr="005B6A91">
        <w:rPr>
          <w:rFonts w:ascii="Calibri" w:hAnsi="Calibri"/>
        </w:rPr>
        <w:t>Project management and/or change management skills relevant to the health services context.</w:t>
      </w:r>
    </w:p>
    <w:p w14:paraId="2F98F3C9" w14:textId="2ACD6B94" w:rsidR="00522529" w:rsidRPr="00454ACE" w:rsidRDefault="00F6795A" w:rsidP="00F6795A">
      <w:pPr>
        <w:numPr>
          <w:ilvl w:val="0"/>
          <w:numId w:val="2"/>
        </w:numPr>
        <w:spacing w:after="120"/>
        <w:jc w:val="both"/>
        <w:rPr>
          <w:rFonts w:ascii="Calibri" w:hAnsi="Calibri"/>
        </w:rPr>
      </w:pPr>
      <w:r w:rsidRPr="005B6A91">
        <w:rPr>
          <w:rFonts w:ascii="Calibri" w:hAnsi="Calibri"/>
        </w:rPr>
        <w:lastRenderedPageBreak/>
        <w:t>An advanced understanding of contemporary</w:t>
      </w:r>
      <w:r w:rsidR="00454ACE">
        <w:rPr>
          <w:rFonts w:ascii="Calibri" w:hAnsi="Calibri"/>
        </w:rPr>
        <w:t xml:space="preserve"> issues in</w:t>
      </w:r>
      <w:r w:rsidRPr="005B6A91">
        <w:rPr>
          <w:rFonts w:ascii="Calibri" w:hAnsi="Calibri"/>
        </w:rPr>
        <w:t xml:space="preserve"> rural health</w:t>
      </w:r>
      <w:r w:rsidR="00454ACE">
        <w:rPr>
          <w:rFonts w:ascii="Calibri" w:hAnsi="Calibri"/>
        </w:rPr>
        <w:t>.</w:t>
      </w:r>
    </w:p>
    <w:p w14:paraId="1D46C8D9" w14:textId="77777777" w:rsidR="00A94A71" w:rsidRDefault="00A94A71" w:rsidP="00F6795A">
      <w:pPr>
        <w:jc w:val="both"/>
        <w:rPr>
          <w:rFonts w:ascii="Calibri" w:hAnsi="Calibri"/>
          <w:b/>
        </w:rPr>
      </w:pPr>
    </w:p>
    <w:p w14:paraId="294EF072" w14:textId="6AFD94EA" w:rsidR="00522529" w:rsidRPr="00F6795A" w:rsidRDefault="00522529" w:rsidP="00F6795A">
      <w:pPr>
        <w:jc w:val="both"/>
        <w:rPr>
          <w:rFonts w:ascii="Calibri" w:hAnsi="Calibri"/>
          <w:b/>
        </w:rPr>
      </w:pPr>
      <w:r w:rsidRPr="00522529">
        <w:rPr>
          <w:rFonts w:ascii="Calibri" w:hAnsi="Calibri"/>
          <w:b/>
        </w:rPr>
        <w:t>Knowledge:</w:t>
      </w:r>
    </w:p>
    <w:p w14:paraId="13C2E497" w14:textId="77777777" w:rsidR="00D761C1" w:rsidRPr="00240DB8" w:rsidRDefault="003D42C4" w:rsidP="007462F9">
      <w:pPr>
        <w:spacing w:after="60"/>
        <w:rPr>
          <w:rFonts w:ascii="Calibri" w:hAnsi="Calibri"/>
        </w:rPr>
      </w:pPr>
      <w:r>
        <w:rPr>
          <w:rFonts w:ascii="Calibri" w:hAnsi="Calibri"/>
        </w:rPr>
        <w:br/>
      </w:r>
      <w:r w:rsidR="00D761C1" w:rsidRPr="00240DB8">
        <w:rPr>
          <w:rFonts w:ascii="Calibri" w:hAnsi="Calibri"/>
        </w:rPr>
        <w:t>Must comply to having or completion of:</w:t>
      </w:r>
    </w:p>
    <w:p w14:paraId="36C820C4" w14:textId="77777777" w:rsidR="00D761C1" w:rsidRPr="00240DB8" w:rsidRDefault="00D761C1" w:rsidP="003D42C4">
      <w:pPr>
        <w:numPr>
          <w:ilvl w:val="0"/>
          <w:numId w:val="2"/>
        </w:numPr>
        <w:spacing w:after="120"/>
        <w:jc w:val="both"/>
        <w:rPr>
          <w:rFonts w:ascii="Calibri" w:hAnsi="Calibri"/>
        </w:rPr>
      </w:pPr>
      <w:r w:rsidRPr="00240DB8">
        <w:rPr>
          <w:rFonts w:ascii="Calibri" w:hAnsi="Calibri"/>
        </w:rPr>
        <w:t xml:space="preserve">National Police Check (renewed every 3 years) </w:t>
      </w:r>
    </w:p>
    <w:p w14:paraId="369DC39D" w14:textId="77777777" w:rsidR="00E82183" w:rsidRDefault="00D761C1" w:rsidP="003D42C4">
      <w:pPr>
        <w:numPr>
          <w:ilvl w:val="0"/>
          <w:numId w:val="2"/>
        </w:numPr>
        <w:spacing w:after="120"/>
        <w:jc w:val="both"/>
        <w:rPr>
          <w:rFonts w:ascii="Calibri" w:hAnsi="Calibri"/>
        </w:rPr>
      </w:pPr>
      <w:r w:rsidRPr="00240DB8">
        <w:rPr>
          <w:rFonts w:ascii="Calibri" w:hAnsi="Calibri"/>
        </w:rPr>
        <w:t>Working with Children Check (renewed every 5 years)</w:t>
      </w:r>
    </w:p>
    <w:p w14:paraId="4673FF24" w14:textId="6039AFAE" w:rsidR="00F76C46" w:rsidRDefault="00F76C46" w:rsidP="003D42C4">
      <w:pPr>
        <w:numPr>
          <w:ilvl w:val="0"/>
          <w:numId w:val="2"/>
        </w:numPr>
        <w:spacing w:after="120"/>
        <w:jc w:val="both"/>
        <w:rPr>
          <w:rFonts w:ascii="Calibri" w:hAnsi="Calibri"/>
        </w:rPr>
      </w:pPr>
      <w:r>
        <w:rPr>
          <w:rFonts w:ascii="Calibri" w:hAnsi="Calibri"/>
        </w:rPr>
        <w:t>NDIS Worker Screening Check (renewed every 5 years)</w:t>
      </w:r>
    </w:p>
    <w:p w14:paraId="49938385" w14:textId="6FFC2912" w:rsidR="009132D2" w:rsidRPr="00A94A71" w:rsidRDefault="00E82183" w:rsidP="007462F9">
      <w:pPr>
        <w:numPr>
          <w:ilvl w:val="0"/>
          <w:numId w:val="2"/>
        </w:numPr>
        <w:spacing w:after="120"/>
        <w:jc w:val="both"/>
        <w:rPr>
          <w:rFonts w:ascii="Calibri" w:hAnsi="Calibri"/>
        </w:rPr>
      </w:pPr>
      <w:r>
        <w:rPr>
          <w:rFonts w:ascii="Calibri" w:hAnsi="Calibri"/>
        </w:rPr>
        <w:t>Immunisation requirements (annually)</w:t>
      </w:r>
    </w:p>
    <w:p w14:paraId="3B2971E3" w14:textId="77777777" w:rsidR="009132D2" w:rsidRDefault="009132D2" w:rsidP="007462F9">
      <w:pPr>
        <w:spacing w:after="120"/>
        <w:rPr>
          <w:rFonts w:ascii="Calibri" w:hAnsi="Calibri"/>
          <w:b/>
        </w:rPr>
      </w:pPr>
    </w:p>
    <w:p w14:paraId="4002F2DF"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56D1AA12" w14:textId="77777777" w:rsidTr="00240DB8">
        <w:trPr>
          <w:trHeight w:val="567"/>
        </w:trPr>
        <w:tc>
          <w:tcPr>
            <w:tcW w:w="9607" w:type="dxa"/>
            <w:gridSpan w:val="2"/>
            <w:vAlign w:val="center"/>
          </w:tcPr>
          <w:p w14:paraId="4C2C33F2"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123979C5" w14:textId="77777777" w:rsidTr="00240DB8">
        <w:trPr>
          <w:trHeight w:val="567"/>
        </w:trPr>
        <w:tc>
          <w:tcPr>
            <w:tcW w:w="4803" w:type="dxa"/>
            <w:vAlign w:val="center"/>
          </w:tcPr>
          <w:p w14:paraId="4476689A"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D97C3A6" w14:textId="77777777" w:rsidR="00240DB8" w:rsidRPr="00240DB8" w:rsidRDefault="00240DB8" w:rsidP="00140799">
            <w:pPr>
              <w:rPr>
                <w:rFonts w:ascii="Calibri" w:hAnsi="Calibri"/>
              </w:rPr>
            </w:pPr>
            <w:r w:rsidRPr="00240DB8">
              <w:rPr>
                <w:rFonts w:ascii="Calibri" w:hAnsi="Calibri"/>
              </w:rPr>
              <w:t>Date</w:t>
            </w:r>
          </w:p>
        </w:tc>
      </w:tr>
      <w:tr w:rsidR="00240DB8" w:rsidRPr="00240DB8" w14:paraId="032F3A10" w14:textId="77777777" w:rsidTr="00240DB8">
        <w:trPr>
          <w:trHeight w:val="284"/>
        </w:trPr>
        <w:tc>
          <w:tcPr>
            <w:tcW w:w="4803" w:type="dxa"/>
            <w:shd w:val="clear" w:color="auto" w:fill="E7E6E6" w:themeFill="background2"/>
            <w:vAlign w:val="center"/>
          </w:tcPr>
          <w:p w14:paraId="42013277"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2F9C60A" w14:textId="77777777" w:rsidR="00240DB8" w:rsidRPr="00240DB8" w:rsidRDefault="00240DB8" w:rsidP="00140799">
            <w:pPr>
              <w:rPr>
                <w:rFonts w:ascii="Calibri" w:hAnsi="Calibri"/>
              </w:rPr>
            </w:pPr>
          </w:p>
        </w:tc>
      </w:tr>
      <w:tr w:rsidR="00240DB8" w:rsidRPr="00240DB8" w14:paraId="1C4F2BAC" w14:textId="77777777" w:rsidTr="00240DB8">
        <w:trPr>
          <w:trHeight w:val="567"/>
        </w:trPr>
        <w:tc>
          <w:tcPr>
            <w:tcW w:w="4803" w:type="dxa"/>
            <w:vAlign w:val="center"/>
          </w:tcPr>
          <w:p w14:paraId="45D335C7"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2C2F573" w14:textId="77777777" w:rsidR="00240DB8" w:rsidRPr="00240DB8" w:rsidRDefault="00240DB8" w:rsidP="00140799">
            <w:pPr>
              <w:rPr>
                <w:rFonts w:ascii="Calibri" w:hAnsi="Calibri"/>
              </w:rPr>
            </w:pPr>
          </w:p>
        </w:tc>
      </w:tr>
      <w:tr w:rsidR="00240DB8" w:rsidRPr="00240DB8" w14:paraId="586225AA" w14:textId="77777777" w:rsidTr="00240DB8">
        <w:trPr>
          <w:trHeight w:val="567"/>
        </w:trPr>
        <w:tc>
          <w:tcPr>
            <w:tcW w:w="4803" w:type="dxa"/>
            <w:vAlign w:val="center"/>
          </w:tcPr>
          <w:p w14:paraId="244B38BB"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74CC3034" w14:textId="77777777" w:rsidR="00240DB8" w:rsidRPr="00240DB8" w:rsidRDefault="00240DB8" w:rsidP="00140799">
            <w:pPr>
              <w:rPr>
                <w:rFonts w:ascii="Calibri" w:hAnsi="Calibri"/>
              </w:rPr>
            </w:pPr>
            <w:r w:rsidRPr="00240DB8">
              <w:rPr>
                <w:rFonts w:ascii="Calibri" w:hAnsi="Calibri"/>
              </w:rPr>
              <w:t>Date</w:t>
            </w:r>
          </w:p>
        </w:tc>
      </w:tr>
      <w:tr w:rsidR="00240DB8" w:rsidRPr="00240DB8" w14:paraId="620FF2F7" w14:textId="77777777" w:rsidTr="00240DB8">
        <w:trPr>
          <w:trHeight w:val="284"/>
        </w:trPr>
        <w:tc>
          <w:tcPr>
            <w:tcW w:w="4803" w:type="dxa"/>
            <w:shd w:val="clear" w:color="auto" w:fill="E7E6E6" w:themeFill="background2"/>
            <w:vAlign w:val="center"/>
          </w:tcPr>
          <w:p w14:paraId="484BBE74"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CD63DDC" w14:textId="77777777" w:rsidR="00240DB8" w:rsidRPr="00240DB8" w:rsidRDefault="00240DB8" w:rsidP="00140799">
            <w:pPr>
              <w:rPr>
                <w:rFonts w:ascii="Calibri" w:hAnsi="Calibri"/>
              </w:rPr>
            </w:pPr>
          </w:p>
        </w:tc>
      </w:tr>
      <w:tr w:rsidR="00240DB8" w:rsidRPr="00240DB8" w14:paraId="381DE452" w14:textId="77777777" w:rsidTr="00240DB8">
        <w:trPr>
          <w:trHeight w:val="567"/>
        </w:trPr>
        <w:tc>
          <w:tcPr>
            <w:tcW w:w="4803" w:type="dxa"/>
            <w:vAlign w:val="center"/>
          </w:tcPr>
          <w:p w14:paraId="18E8E9F7"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3A64625A" w14:textId="77777777" w:rsidR="00240DB8" w:rsidRPr="00240DB8" w:rsidRDefault="00240DB8" w:rsidP="00140799">
            <w:pPr>
              <w:rPr>
                <w:rFonts w:ascii="Calibri" w:hAnsi="Calibri"/>
              </w:rPr>
            </w:pPr>
          </w:p>
        </w:tc>
      </w:tr>
      <w:tr w:rsidR="00240DB8" w:rsidRPr="00240DB8" w14:paraId="6601E55F" w14:textId="77777777" w:rsidTr="00240DB8">
        <w:trPr>
          <w:trHeight w:val="567"/>
        </w:trPr>
        <w:tc>
          <w:tcPr>
            <w:tcW w:w="4803" w:type="dxa"/>
            <w:vAlign w:val="center"/>
          </w:tcPr>
          <w:p w14:paraId="6DCCFE85"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6C4D2143" w14:textId="77777777" w:rsidR="00240DB8" w:rsidRPr="00240DB8" w:rsidRDefault="00240DB8" w:rsidP="00140799">
            <w:pPr>
              <w:rPr>
                <w:rFonts w:ascii="Calibri" w:hAnsi="Calibri"/>
              </w:rPr>
            </w:pPr>
            <w:r w:rsidRPr="00240DB8">
              <w:rPr>
                <w:rFonts w:ascii="Calibri" w:hAnsi="Calibri"/>
              </w:rPr>
              <w:t>Developed by Title</w:t>
            </w:r>
          </w:p>
        </w:tc>
      </w:tr>
      <w:tr w:rsidR="00240DB8" w:rsidRPr="00240DB8" w14:paraId="340486E5" w14:textId="77777777" w:rsidTr="00240DB8">
        <w:trPr>
          <w:trHeight w:val="567"/>
        </w:trPr>
        <w:tc>
          <w:tcPr>
            <w:tcW w:w="4803" w:type="dxa"/>
            <w:vAlign w:val="center"/>
          </w:tcPr>
          <w:p w14:paraId="71C96C36"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574959BD" w14:textId="77777777" w:rsidR="00240DB8" w:rsidRPr="00240DB8" w:rsidRDefault="00240DB8" w:rsidP="00140799">
            <w:pPr>
              <w:rPr>
                <w:rFonts w:ascii="Calibri" w:hAnsi="Calibri"/>
              </w:rPr>
            </w:pPr>
          </w:p>
        </w:tc>
      </w:tr>
    </w:tbl>
    <w:p w14:paraId="2CB7D3DD"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ABBB" w14:textId="77777777" w:rsidR="00BD1FC9" w:rsidRDefault="00BD1FC9" w:rsidP="00140799">
      <w:r>
        <w:separator/>
      </w:r>
    </w:p>
  </w:endnote>
  <w:endnote w:type="continuationSeparator" w:id="0">
    <w:p w14:paraId="4081B501" w14:textId="77777777" w:rsidR="00BD1FC9" w:rsidRDefault="00BD1FC9"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2EF8068C" w14:textId="77777777" w:rsidTr="005A6393">
      <w:trPr>
        <w:trHeight w:val="418"/>
      </w:trPr>
      <w:tc>
        <w:tcPr>
          <w:tcW w:w="4998" w:type="dxa"/>
        </w:tcPr>
        <w:p w14:paraId="41535BC8"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F1C0CA8" wp14:editId="7F1C0CA9">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5F4CCF7" w14:textId="61B7A2A8" w:rsidR="0059103F" w:rsidRDefault="00F76C46" w:rsidP="0059103F">
          <w:pPr>
            <w:pStyle w:val="Footer"/>
            <w:jc w:val="right"/>
            <w:rPr>
              <w:rFonts w:ascii="Tahoma" w:hAnsi="Tahoma" w:cs="Tahoma"/>
              <w:color w:val="002060"/>
              <w:sz w:val="14"/>
              <w:szCs w:val="14"/>
            </w:rPr>
          </w:pPr>
          <w:r>
            <w:rPr>
              <w:rFonts w:ascii="Tahoma" w:hAnsi="Tahoma" w:cs="Tahoma"/>
              <w:color w:val="002060"/>
              <w:sz w:val="14"/>
              <w:szCs w:val="14"/>
            </w:rPr>
            <w:t>Research Lead</w:t>
          </w:r>
          <w:r w:rsidR="00123777">
            <w:rPr>
              <w:rFonts w:ascii="Tahoma" w:hAnsi="Tahoma" w:cs="Tahoma"/>
              <w:color w:val="002060"/>
              <w:sz w:val="14"/>
              <w:szCs w:val="14"/>
            </w:rPr>
            <w:t xml:space="preserve"> – </w:t>
          </w:r>
          <w:r>
            <w:rPr>
              <w:rFonts w:ascii="Tahoma" w:hAnsi="Tahoma" w:cs="Tahoma"/>
              <w:color w:val="002060"/>
              <w:sz w:val="14"/>
              <w:szCs w:val="14"/>
            </w:rPr>
            <w:t>May</w:t>
          </w:r>
          <w:r w:rsidR="005312C1">
            <w:rPr>
              <w:rFonts w:ascii="Tahoma" w:hAnsi="Tahoma" w:cs="Tahoma"/>
              <w:color w:val="002060"/>
              <w:sz w:val="14"/>
              <w:szCs w:val="14"/>
            </w:rPr>
            <w:t xml:space="preserve"> 2</w:t>
          </w:r>
          <w:r>
            <w:rPr>
              <w:rFonts w:ascii="Tahoma" w:hAnsi="Tahoma" w:cs="Tahoma"/>
              <w:color w:val="002060"/>
              <w:sz w:val="14"/>
              <w:szCs w:val="14"/>
            </w:rPr>
            <w:t>6</w:t>
          </w:r>
        </w:p>
        <w:p w14:paraId="0B67FA3F"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B23FC0">
            <w:rPr>
              <w:rFonts w:ascii="Tahoma" w:hAnsi="Tahoma" w:cs="Tahoma"/>
              <w:noProof/>
              <w:sz w:val="14"/>
              <w:szCs w:val="14"/>
            </w:rPr>
            <w:t>5</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B23FC0">
            <w:rPr>
              <w:rFonts w:ascii="Tahoma" w:hAnsi="Tahoma" w:cs="Tahoma"/>
              <w:noProof/>
              <w:sz w:val="14"/>
              <w:szCs w:val="14"/>
            </w:rPr>
            <w:t>5</w:t>
          </w:r>
          <w:r w:rsidRPr="006E0B20">
            <w:rPr>
              <w:rFonts w:ascii="Tahoma" w:hAnsi="Tahoma" w:cs="Tahoma"/>
              <w:sz w:val="14"/>
              <w:szCs w:val="14"/>
            </w:rPr>
            <w:fldChar w:fldCharType="end"/>
          </w:r>
        </w:p>
      </w:tc>
    </w:tr>
  </w:tbl>
  <w:p w14:paraId="7C200385"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0255" w14:textId="77777777" w:rsidR="00BD1FC9" w:rsidRDefault="00BD1FC9" w:rsidP="00140799">
      <w:r>
        <w:separator/>
      </w:r>
    </w:p>
  </w:footnote>
  <w:footnote w:type="continuationSeparator" w:id="0">
    <w:p w14:paraId="05DD09AC" w14:textId="77777777" w:rsidR="00BD1FC9" w:rsidRDefault="00BD1FC9"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E9B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39B"/>
    <w:multiLevelType w:val="hybridMultilevel"/>
    <w:tmpl w:val="27041914"/>
    <w:lvl w:ilvl="0" w:tplc="3164117C">
      <w:numFmt w:val="bullet"/>
      <w:lvlText w:val="-"/>
      <w:lvlJc w:val="righ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0A56D3"/>
    <w:multiLevelType w:val="hybridMultilevel"/>
    <w:tmpl w:val="DAF0D0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B56EC78E">
      <w:numFmt w:val="bullet"/>
      <w:lvlText w:val="-"/>
      <w:lvlJc w:val="left"/>
      <w:pPr>
        <w:ind w:left="1800" w:hanging="360"/>
      </w:pPr>
      <w:rPr>
        <w:rFonts w:ascii="Calibri" w:eastAsia="Times New Roman" w:hAnsi="Calibri" w:cs="Times New Roman" w:hint="default"/>
        <w:b/>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0A729C"/>
    <w:multiLevelType w:val="hybridMultilevel"/>
    <w:tmpl w:val="AC1082AC"/>
    <w:lvl w:ilvl="0" w:tplc="0C090001">
      <w:start w:val="1"/>
      <w:numFmt w:val="bullet"/>
      <w:lvlText w:val=""/>
      <w:lvlJc w:val="left"/>
      <w:pPr>
        <w:ind w:left="720" w:hanging="360"/>
      </w:pPr>
      <w:rPr>
        <w:rFonts w:ascii="Symbol" w:hAnsi="Symbol" w:hint="default"/>
      </w:rPr>
    </w:lvl>
    <w:lvl w:ilvl="1" w:tplc="98602C0A">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C34BE3"/>
    <w:multiLevelType w:val="hybridMultilevel"/>
    <w:tmpl w:val="548AA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0D5EBD"/>
    <w:multiLevelType w:val="singleLevel"/>
    <w:tmpl w:val="0C090001"/>
    <w:lvl w:ilvl="0">
      <w:start w:val="1"/>
      <w:numFmt w:val="bullet"/>
      <w:lvlText w:val=""/>
      <w:lvlJc w:val="left"/>
      <w:pPr>
        <w:ind w:left="360" w:hanging="360"/>
      </w:pPr>
      <w:rPr>
        <w:rFonts w:ascii="Symbol" w:hAnsi="Symbol" w:hint="default"/>
      </w:rPr>
    </w:lvl>
  </w:abstractNum>
  <w:abstractNum w:abstractNumId="11"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D6370"/>
    <w:multiLevelType w:val="hybridMultilevel"/>
    <w:tmpl w:val="1A6A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957055"/>
    <w:multiLevelType w:val="hybridMultilevel"/>
    <w:tmpl w:val="7A466EB2"/>
    <w:lvl w:ilvl="0" w:tplc="3164117C">
      <w:numFmt w:val="bullet"/>
      <w:lvlText w:val="-"/>
      <w:lvlJc w:val="righ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8"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B8330C"/>
    <w:multiLevelType w:val="hybridMultilevel"/>
    <w:tmpl w:val="0262C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7042248">
    <w:abstractNumId w:val="2"/>
  </w:num>
  <w:num w:numId="2" w16cid:durableId="1767266873">
    <w:abstractNumId w:val="16"/>
  </w:num>
  <w:num w:numId="3" w16cid:durableId="1006399378">
    <w:abstractNumId w:val="9"/>
  </w:num>
  <w:num w:numId="4" w16cid:durableId="36001414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771234">
    <w:abstractNumId w:val="2"/>
  </w:num>
  <w:num w:numId="6" w16cid:durableId="282077100">
    <w:abstractNumId w:val="18"/>
  </w:num>
  <w:num w:numId="7" w16cid:durableId="1826513048">
    <w:abstractNumId w:val="15"/>
  </w:num>
  <w:num w:numId="8" w16cid:durableId="196890361">
    <w:abstractNumId w:val="4"/>
  </w:num>
  <w:num w:numId="9" w16cid:durableId="165364828">
    <w:abstractNumId w:val="22"/>
  </w:num>
  <w:num w:numId="10" w16cid:durableId="480194638">
    <w:abstractNumId w:val="6"/>
  </w:num>
  <w:num w:numId="11" w16cid:durableId="1349526854">
    <w:abstractNumId w:val="11"/>
  </w:num>
  <w:num w:numId="12" w16cid:durableId="921335852">
    <w:abstractNumId w:val="3"/>
  </w:num>
  <w:num w:numId="13" w16cid:durableId="252781720">
    <w:abstractNumId w:val="20"/>
  </w:num>
  <w:num w:numId="14" w16cid:durableId="1128429487">
    <w:abstractNumId w:val="21"/>
  </w:num>
  <w:num w:numId="15" w16cid:durableId="265312340">
    <w:abstractNumId w:val="17"/>
  </w:num>
  <w:num w:numId="16" w16cid:durableId="704447553">
    <w:abstractNumId w:val="7"/>
  </w:num>
  <w:num w:numId="17" w16cid:durableId="1006440712">
    <w:abstractNumId w:val="19"/>
  </w:num>
  <w:num w:numId="18" w16cid:durableId="1731735058">
    <w:abstractNumId w:val="14"/>
  </w:num>
  <w:num w:numId="19" w16cid:durableId="595788188">
    <w:abstractNumId w:val="5"/>
  </w:num>
  <w:num w:numId="20" w16cid:durableId="923756888">
    <w:abstractNumId w:val="13"/>
  </w:num>
  <w:num w:numId="21" w16cid:durableId="1118527541">
    <w:abstractNumId w:val="0"/>
  </w:num>
  <w:num w:numId="22" w16cid:durableId="968824039">
    <w:abstractNumId w:val="1"/>
  </w:num>
  <w:num w:numId="23" w16cid:durableId="331880898">
    <w:abstractNumId w:val="8"/>
  </w:num>
  <w:num w:numId="24" w16cid:durableId="1554343475">
    <w:abstractNumId w:val="10"/>
  </w:num>
  <w:num w:numId="25" w16cid:durableId="2129545384">
    <w:abstractNumId w:val="12"/>
  </w:num>
  <w:num w:numId="26" w16cid:durableId="10508072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546C7"/>
    <w:rsid w:val="000756EF"/>
    <w:rsid w:val="00082A59"/>
    <w:rsid w:val="00083D0A"/>
    <w:rsid w:val="000950D3"/>
    <w:rsid w:val="00097BE5"/>
    <w:rsid w:val="000A17DD"/>
    <w:rsid w:val="000A3F7D"/>
    <w:rsid w:val="000F2A29"/>
    <w:rsid w:val="00123777"/>
    <w:rsid w:val="0012484E"/>
    <w:rsid w:val="00140799"/>
    <w:rsid w:val="00167B03"/>
    <w:rsid w:val="001B125D"/>
    <w:rsid w:val="001E5E1D"/>
    <w:rsid w:val="00240DB8"/>
    <w:rsid w:val="002851A6"/>
    <w:rsid w:val="002B48F0"/>
    <w:rsid w:val="002B7923"/>
    <w:rsid w:val="002D14A4"/>
    <w:rsid w:val="002D29A8"/>
    <w:rsid w:val="002E4599"/>
    <w:rsid w:val="003036D9"/>
    <w:rsid w:val="0032551D"/>
    <w:rsid w:val="003438FA"/>
    <w:rsid w:val="003B050C"/>
    <w:rsid w:val="003B5B62"/>
    <w:rsid w:val="003D42C4"/>
    <w:rsid w:val="003E7193"/>
    <w:rsid w:val="00406D71"/>
    <w:rsid w:val="0045394E"/>
    <w:rsid w:val="00454ACE"/>
    <w:rsid w:val="00455012"/>
    <w:rsid w:val="004D156E"/>
    <w:rsid w:val="00522529"/>
    <w:rsid w:val="005312C1"/>
    <w:rsid w:val="00551479"/>
    <w:rsid w:val="0059103F"/>
    <w:rsid w:val="005B5856"/>
    <w:rsid w:val="005B6A91"/>
    <w:rsid w:val="005C3BDA"/>
    <w:rsid w:val="005E6FEF"/>
    <w:rsid w:val="0060512F"/>
    <w:rsid w:val="0060523D"/>
    <w:rsid w:val="00632316"/>
    <w:rsid w:val="00637C87"/>
    <w:rsid w:val="006711AA"/>
    <w:rsid w:val="0067123D"/>
    <w:rsid w:val="00701AFB"/>
    <w:rsid w:val="007462F9"/>
    <w:rsid w:val="007961F0"/>
    <w:rsid w:val="007C29E1"/>
    <w:rsid w:val="007D6A51"/>
    <w:rsid w:val="008203C7"/>
    <w:rsid w:val="00831C67"/>
    <w:rsid w:val="00836A95"/>
    <w:rsid w:val="00877EE8"/>
    <w:rsid w:val="008C79D4"/>
    <w:rsid w:val="008E507E"/>
    <w:rsid w:val="00910F70"/>
    <w:rsid w:val="009132D2"/>
    <w:rsid w:val="009636A7"/>
    <w:rsid w:val="00994AD9"/>
    <w:rsid w:val="009D2BF6"/>
    <w:rsid w:val="009D40D6"/>
    <w:rsid w:val="00A07498"/>
    <w:rsid w:val="00A41520"/>
    <w:rsid w:val="00A93ADA"/>
    <w:rsid w:val="00A94A71"/>
    <w:rsid w:val="00AC6A9E"/>
    <w:rsid w:val="00B054F3"/>
    <w:rsid w:val="00B23FC0"/>
    <w:rsid w:val="00B5709E"/>
    <w:rsid w:val="00B64BF6"/>
    <w:rsid w:val="00B658B7"/>
    <w:rsid w:val="00B677AD"/>
    <w:rsid w:val="00BA0FDA"/>
    <w:rsid w:val="00BA24D4"/>
    <w:rsid w:val="00BD1FC9"/>
    <w:rsid w:val="00C0703A"/>
    <w:rsid w:val="00C1332B"/>
    <w:rsid w:val="00C45AB5"/>
    <w:rsid w:val="00CC027F"/>
    <w:rsid w:val="00CC79B0"/>
    <w:rsid w:val="00CE4068"/>
    <w:rsid w:val="00CF2AF2"/>
    <w:rsid w:val="00D05CDB"/>
    <w:rsid w:val="00D074F0"/>
    <w:rsid w:val="00D11DF3"/>
    <w:rsid w:val="00D23A82"/>
    <w:rsid w:val="00D5525C"/>
    <w:rsid w:val="00D7225A"/>
    <w:rsid w:val="00D761C1"/>
    <w:rsid w:val="00D81D3B"/>
    <w:rsid w:val="00DC5D07"/>
    <w:rsid w:val="00DE3EA0"/>
    <w:rsid w:val="00E1009F"/>
    <w:rsid w:val="00E21A9D"/>
    <w:rsid w:val="00E31BB5"/>
    <w:rsid w:val="00E43D3C"/>
    <w:rsid w:val="00E47C02"/>
    <w:rsid w:val="00E62486"/>
    <w:rsid w:val="00E82183"/>
    <w:rsid w:val="00E974D8"/>
    <w:rsid w:val="00ED2DCA"/>
    <w:rsid w:val="00EF5A58"/>
    <w:rsid w:val="00F411FD"/>
    <w:rsid w:val="00F6795A"/>
    <w:rsid w:val="00F76C46"/>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B328"/>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1">
    <w:name w:val="heading 1"/>
    <w:basedOn w:val="Normal"/>
    <w:next w:val="Normal"/>
    <w:link w:val="Heading1Char"/>
    <w:uiPriority w:val="9"/>
    <w:qFormat/>
    <w:rsid w:val="005225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1"/>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customStyle="1" w:styleId="Default">
    <w:name w:val="Default"/>
    <w:rsid w:val="0052252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2252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6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vpsc.vic.gov.au/wp-content/uploads/2015/03/VPSC_Code_VPSE_WEB.pdf" TargetMode="External"/><Relationship Id="rId26" Type="http://schemas.openxmlformats.org/officeDocument/2006/relationships/hyperlink" Target="https://app.prompt.org.au/download/212379?code=371643ca-b971-4108-ad32-9be038f25930" TargetMode="External"/><Relationship Id="rId3" Type="http://schemas.openxmlformats.org/officeDocument/2006/relationships/customXml" Target="../customXml/item3.xml"/><Relationship Id="rId21" Type="http://schemas.openxmlformats.org/officeDocument/2006/relationships/hyperlink" Target="https://app.prompt.org.au/download/212266?code=30bd9101-9aed-4e89-b831-6fa3f5259387"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447?code=f566d6fd-4a43-41b3-9411-3994e7bb929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53?code=a486529d-4f8b-4c5d-87e9-0677d33410a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614?code=fb4b7ac9-47f4-4a51-9f1d-532615eed103"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267?code=c44edf2f-251e-4e14-b4ca-768f1953d544"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app.prompt.org.au/download/212511?code=5d442723-b08d-4b82-89fd-8af3921b55d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400?code=b1b12d5e-e692-4050-97d2-43a017eae1ae" TargetMode="External"/><Relationship Id="rId27" Type="http://schemas.openxmlformats.org/officeDocument/2006/relationships/hyperlink" Target="https://app.prompt.org.au/download/244680?code=8dd101e1-a8af-416b-9f34-146055ca98c1"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C0CD982C4461E8762250CC073D764"/>
        <w:category>
          <w:name w:val="General"/>
          <w:gallery w:val="placeholder"/>
        </w:category>
        <w:types>
          <w:type w:val="bbPlcHdr"/>
        </w:types>
        <w:behaviors>
          <w:behavior w:val="content"/>
        </w:behaviors>
        <w:guid w:val="{3E674E3D-C2DA-410A-B03F-BF457BBF009C}"/>
      </w:docPartPr>
      <w:docPartBody>
        <w:p w:rsidR="00F44B6F" w:rsidRDefault="00C702CB" w:rsidP="00C702CB">
          <w:pPr>
            <w:pStyle w:val="44DC0CD982C4461E8762250CC073D764"/>
          </w:pPr>
          <w:r w:rsidRPr="00F729D7">
            <w:rPr>
              <w:rStyle w:val="PlaceholderText"/>
            </w:rPr>
            <w:t>Click or tap here to enter text.</w:t>
          </w:r>
        </w:p>
      </w:docPartBody>
    </w:docPart>
    <w:docPart>
      <w:docPartPr>
        <w:name w:val="E18CDBFC09F94F0AA659B819D734C8DE"/>
        <w:category>
          <w:name w:val="General"/>
          <w:gallery w:val="placeholder"/>
        </w:category>
        <w:types>
          <w:type w:val="bbPlcHdr"/>
        </w:types>
        <w:behaviors>
          <w:behavior w:val="content"/>
        </w:behaviors>
        <w:guid w:val="{539BA360-5CC8-471E-A319-93E8918B0C5F}"/>
      </w:docPartPr>
      <w:docPartBody>
        <w:p w:rsidR="00F44B6F" w:rsidRDefault="00C702CB" w:rsidP="00C702CB">
          <w:pPr>
            <w:pStyle w:val="E18CDBFC09F94F0AA659B819D734C8DE"/>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06968"/>
    <w:rsid w:val="00181294"/>
    <w:rsid w:val="002A3E1F"/>
    <w:rsid w:val="002B7923"/>
    <w:rsid w:val="00415C6D"/>
    <w:rsid w:val="00522633"/>
    <w:rsid w:val="005A750D"/>
    <w:rsid w:val="00605FB3"/>
    <w:rsid w:val="008C79D4"/>
    <w:rsid w:val="00A208B2"/>
    <w:rsid w:val="00B506C8"/>
    <w:rsid w:val="00C702CB"/>
    <w:rsid w:val="00C72051"/>
    <w:rsid w:val="00CE6800"/>
    <w:rsid w:val="00D87DC6"/>
    <w:rsid w:val="00E06A44"/>
    <w:rsid w:val="00F411FD"/>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2CB"/>
    <w:rPr>
      <w:color w:val="808080"/>
    </w:rPr>
  </w:style>
  <w:style w:type="paragraph" w:customStyle="1" w:styleId="44DC0CD982C4461E8762250CC073D764">
    <w:name w:val="44DC0CD982C4461E8762250CC073D764"/>
    <w:rsid w:val="00C702CB"/>
  </w:style>
  <w:style w:type="paragraph" w:customStyle="1" w:styleId="E18CDBFC09F94F0AA659B819D734C8DE">
    <w:name w:val="E18CDBFC09F94F0AA659B819D734C8DE"/>
    <w:rsid w:val="00C70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BA1F5481-DC58-4659-8541-F5DAD316F22C}">
  <ds:schemaRefs>
    <ds:schemaRef ds:uri="http://schemas.openxmlformats.org/officeDocument/2006/bibliography"/>
  </ds:schemaRefs>
</ds:datastoreItem>
</file>

<file path=customXml/itemProps3.xml><?xml version="1.0" encoding="utf-8"?>
<ds:datastoreItem xmlns:ds="http://schemas.openxmlformats.org/officeDocument/2006/customXml" ds:itemID="{6417709B-1D11-4D58-AE00-D52EFB33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11</cp:revision>
  <cp:lastPrinted>2026-05-14T01:22:00Z</cp:lastPrinted>
  <dcterms:created xsi:type="dcterms:W3CDTF">2026-05-13T22:35:00Z</dcterms:created>
  <dcterms:modified xsi:type="dcterms:W3CDTF">2026-05-20T01:41:00Z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