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103F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091454D0" w:rsidR="0059103F" w:rsidRPr="00B658B7" w:rsidRDefault="000B37C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Ward Clerk</w:t>
            </w:r>
          </w:p>
        </w:tc>
      </w:tr>
      <w:tr w:rsidR="0059103F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099870DC" w:rsidR="0059103F" w:rsidRPr="00B658B7" w:rsidRDefault="000B37C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N5833</w:t>
            </w:r>
          </w:p>
        </w:tc>
      </w:tr>
      <w:tr w:rsidR="0059103F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25DF2872" w:rsidR="0059103F" w:rsidRPr="00B658B7" w:rsidRDefault="000B37C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Willaura</w:t>
            </w:r>
          </w:p>
        </w:tc>
      </w:tr>
      <w:tr w:rsidR="0059103F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7FD079E4" w:rsidR="0059103F" w:rsidRPr="00B658B7" w:rsidRDefault="000B37C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Administrative Worker Grade 1 </w:t>
            </w:r>
          </w:p>
        </w:tc>
      </w:tr>
      <w:tr w:rsidR="0059103F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040FE1D5" w:rsidR="0059103F" w:rsidRPr="00B658B7" w:rsidRDefault="00C0703A" w:rsidP="0046430F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658B7">
              <w:rPr>
                <w:rFonts w:ascii="Calibri" w:hAnsi="Calibri" w:cs="Calibri"/>
                <w:sz w:val="22"/>
                <w:szCs w:val="22"/>
              </w:rPr>
              <w:tab/>
            </w:r>
            <w:r w:rsidR="0046430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9462768"/>
                <w:placeholder>
                  <w:docPart w:val="77CA30CE1ADC447E81CB0F04638C01F8"/>
                </w:placeholder>
              </w:sdtPr>
              <w:sdtEndPr>
                <w:rPr>
                  <w:rStyle w:val="Style2"/>
                  <w:rFonts w:cs="Times New Roman"/>
                  <w:sz w:val="22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Click to Select Current Enterprise Agreement "/>
                    <w:tag w:val="Click to Select Current Enterprise Agreement "/>
                    <w:id w:val="1171144599"/>
                    <w:placeholder>
                      <w:docPart w:val="C7602BD4D9BB4E1191D24A4E251971A0"/>
                    </w:placeholder>
                    <w:dropDownList>
                      <w:listItem w:value="Choose an item."/>
                      <w:listItem w:displayText="Victorian Public Health Sector (Health and Allied Services, Managers and Administrative Workers) Single Interest Enterprise Agreement 2021 – 2025" w:value="Victorian Public Health Sector (Health and Allied Services, Managers and Administrative Workers) Single Interest Enterprise Agreement 2021 – 2025"/>
                      <w:listItem w:displayText="Allied Health Professionals (Victorian Public Health Sector) Single Interest Enterprise Agreement 2021-2026" w:value="Allied Health Professionals (Victorian Public Health Sector) Single Interest Enterprise Agreement 2021-2026"/>
                      <w:listItem w:displayText="Victorian Public Health Sector (General Dentists’) Multi enterprise Agreement 2018 – 2022" w:value="Victorian Public Health Sector (General Dentists’) Multi enterprise Agreement 2018 – 2022"/>
                      <w:listItem w:displayText="Victorian Public Health Sector (Dental Therapists, Dental Hygienists and Oral Health Therapists) Enterprise Agreement 2022-2023" w:value="Victorian Public Health Sector (Dental Therapists, Dental Hygienists and Oral Health Therapists) Enterprise Agreement 2022-2023"/>
                      <w:listItem w:displayText="Nurses and Midwives (Victorian Public Health Sector) (Single Interest Employers) Enterprise Agreement 2020 - 2024" w:value="Nurses and Midwives (Victorian Public Health Sector) (Single Interest Employers) Enterprise Agreement 2020 - 2024"/>
                      <w:listItem w:displayText="Victorian Public Health Sector (Medical Scientists, Pharmacists &amp; Psychologists) Enterprise Agreement 2021 - 2025" w:value="Victorian Public Health Sector (Medical Scientists, Pharmacists &amp; Psychologists) Enterprise Agreement 2021 - 2025"/>
                      <w:listItem w:displayText="Victorian Public Health Sector (AMA Victoria) – Doctors in Training (Single Interest Employers) Enterprise Agreement 2022-2026" w:value="Victorian Public Health Sector (AMA Victoria) – Doctors in Training (Single Interest Employers) Enterprise Agreement 2022-2026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0B37C8">
                      <w:rPr>
                        <w:rStyle w:val="Style2"/>
                      </w:rPr>
                      <w:t>Victorian Public Health Sector (Health and Allied Services, Managers and Administrative Workers) Single Interest Enterprise Agreement 2021 – 2025</w:t>
                    </w:r>
                  </w:sdtContent>
                </w:sdt>
              </w:sdtContent>
            </w:sdt>
            <w:r w:rsidR="0046430F">
              <w:rPr>
                <w:rFonts w:ascii="Calibri" w:hAnsi="Calibri" w:cs="Calibri"/>
              </w:rPr>
              <w:t xml:space="preserve"> </w:t>
            </w:r>
            <w:r w:rsidR="008E507E">
              <w:rPr>
                <w:rFonts w:ascii="Calibri" w:hAnsi="Calibri" w:cs="Calibri"/>
              </w:rPr>
              <w:t xml:space="preserve">  </w:t>
            </w:r>
            <w:r w:rsidR="00123777">
              <w:rPr>
                <w:rFonts w:ascii="Calibri" w:hAnsi="Calibri" w:cs="Calibri"/>
              </w:rPr>
              <w:t xml:space="preserve"> </w:t>
            </w:r>
          </w:p>
        </w:tc>
      </w:tr>
      <w:tr w:rsidR="0059103F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9103F" w:rsidRPr="00B658B7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35D602C3" w:rsidR="0059103F" w:rsidRPr="00B658B7" w:rsidRDefault="000B37C8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Nurse Unit Manager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4AF68759" w14:textId="77777777" w:rsidR="000B37C8" w:rsidRPr="009B73CA" w:rsidRDefault="000B37C8" w:rsidP="000B37C8">
      <w:pPr>
        <w:jc w:val="both"/>
        <w:rPr>
          <w:rFonts w:ascii="Calibri" w:hAnsi="Calibri"/>
        </w:rPr>
      </w:pPr>
      <w:r>
        <w:rPr>
          <w:rFonts w:ascii="Calibri" w:hAnsi="Calibri"/>
        </w:rPr>
        <w:t>To provide reception, administrative and clerical support to ensure the smooth functioning of Willaura HealthCare.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67DBD7D2" w14:textId="77777777" w:rsidR="000B37C8" w:rsidRDefault="000B37C8" w:rsidP="000B37C8">
      <w:pPr>
        <w:rPr>
          <w:rFonts w:ascii="Calibri" w:hAnsi="Calibri"/>
        </w:rPr>
      </w:pPr>
      <w:r w:rsidRPr="00210059">
        <w:rPr>
          <w:rFonts w:ascii="Calibri" w:hAnsi="Calibri"/>
        </w:rPr>
        <w:t>Willaura Health Care and Parkland House Hostel are part of East Grampians Health Service</w:t>
      </w:r>
      <w:r>
        <w:rPr>
          <w:rFonts w:ascii="Calibri" w:hAnsi="Calibri"/>
        </w:rPr>
        <w:t xml:space="preserve"> and are</w:t>
      </w:r>
      <w:r w:rsidRPr="00210059">
        <w:rPr>
          <w:rFonts w:ascii="Calibri" w:hAnsi="Calibri"/>
        </w:rPr>
        <w:t xml:space="preserve"> located 37 kms south of Ararat. The Health Service consists of 8 </w:t>
      </w:r>
      <w:r>
        <w:rPr>
          <w:rFonts w:ascii="Calibri" w:hAnsi="Calibri"/>
        </w:rPr>
        <w:t>a</w:t>
      </w:r>
      <w:r w:rsidRPr="00210059">
        <w:rPr>
          <w:rFonts w:ascii="Calibri" w:hAnsi="Calibri"/>
        </w:rPr>
        <w:t xml:space="preserve">cute and 2 </w:t>
      </w:r>
      <w:r>
        <w:rPr>
          <w:rFonts w:ascii="Calibri" w:hAnsi="Calibri"/>
        </w:rPr>
        <w:t>aged care beds</w:t>
      </w:r>
      <w:r w:rsidRPr="00210059">
        <w:rPr>
          <w:rFonts w:ascii="Calibri" w:hAnsi="Calibri"/>
        </w:rPr>
        <w:t xml:space="preserve">. Parkland House Hostel consists of 10 </w:t>
      </w:r>
      <w:r>
        <w:rPr>
          <w:rFonts w:ascii="Calibri" w:hAnsi="Calibri"/>
        </w:rPr>
        <w:t>aged care beds</w:t>
      </w:r>
      <w:r w:rsidRPr="00210059">
        <w:rPr>
          <w:rFonts w:ascii="Calibri" w:hAnsi="Calibri"/>
        </w:rPr>
        <w:t>. Willaura meets the stringent health standards and is fully accredited by the Australian Council of Health</w:t>
      </w:r>
      <w:r>
        <w:rPr>
          <w:rFonts w:ascii="Calibri" w:hAnsi="Calibri"/>
        </w:rPr>
        <w:t>c</w:t>
      </w:r>
      <w:r w:rsidRPr="00210059">
        <w:rPr>
          <w:rFonts w:ascii="Calibri" w:hAnsi="Calibri"/>
        </w:rPr>
        <w:t xml:space="preserve">are Standards and Aged Care </w:t>
      </w:r>
      <w:r>
        <w:rPr>
          <w:rFonts w:ascii="Calibri" w:hAnsi="Calibri"/>
        </w:rPr>
        <w:t xml:space="preserve">Quality and Safety Commission. Willaura is well supported by community health services.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5CF03DD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lastRenderedPageBreak/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554B4A72" w14:textId="77777777" w:rsidR="000B37C8" w:rsidRDefault="000B37C8" w:rsidP="00B677AD">
      <w:pPr>
        <w:spacing w:after="120"/>
        <w:rPr>
          <w:rFonts w:ascii="Calibri" w:hAnsi="Calibri"/>
          <w:b/>
        </w:rPr>
      </w:pPr>
    </w:p>
    <w:p w14:paraId="29A2A2A0" w14:textId="77777777" w:rsidR="000B37C8" w:rsidRDefault="000B37C8" w:rsidP="00B677AD">
      <w:pPr>
        <w:spacing w:after="120"/>
        <w:rPr>
          <w:rFonts w:ascii="Calibri" w:hAnsi="Calibri"/>
          <w:b/>
        </w:rPr>
      </w:pPr>
    </w:p>
    <w:p w14:paraId="142C9B47" w14:textId="4473CD95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lastRenderedPageBreak/>
        <w:t xml:space="preserve">Responsibilities and Major Activities </w:t>
      </w:r>
    </w:p>
    <w:p w14:paraId="0432EF59" w14:textId="77777777" w:rsidR="000B37C8" w:rsidRPr="00381FBA" w:rsidRDefault="000B37C8" w:rsidP="000B37C8">
      <w:pPr>
        <w:pStyle w:val="ListParagraph"/>
        <w:numPr>
          <w:ilvl w:val="0"/>
          <w:numId w:val="20"/>
        </w:numPr>
        <w:spacing w:line="336" w:lineRule="atLeast"/>
        <w:jc w:val="both"/>
        <w:rPr>
          <w:rFonts w:ascii="Calibri" w:hAnsi="Calibri"/>
          <w:lang w:val="en-US" w:eastAsia="en-AU"/>
        </w:rPr>
      </w:pPr>
      <w:r w:rsidRPr="00381FBA">
        <w:rPr>
          <w:rFonts w:ascii="Calibri" w:hAnsi="Calibri"/>
          <w:lang w:val="en-US" w:eastAsia="en-AU"/>
        </w:rPr>
        <w:t xml:space="preserve">Reception duties to internal and external </w:t>
      </w:r>
      <w:r>
        <w:rPr>
          <w:rFonts w:ascii="Calibri" w:hAnsi="Calibri"/>
          <w:lang w:val="en-US" w:eastAsia="en-AU"/>
        </w:rPr>
        <w:t>consumers</w:t>
      </w:r>
      <w:r w:rsidRPr="00381FBA">
        <w:rPr>
          <w:rFonts w:ascii="Calibri" w:hAnsi="Calibri"/>
          <w:lang w:val="en-US" w:eastAsia="en-AU"/>
        </w:rPr>
        <w:t>/residents</w:t>
      </w:r>
    </w:p>
    <w:p w14:paraId="3114D1F2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381FBA">
        <w:rPr>
          <w:rFonts w:cstheme="minorHAnsi"/>
        </w:rPr>
        <w:t>Ensure that reception/office area it is maintained in a neat and tidy manner</w:t>
      </w:r>
    </w:p>
    <w:p w14:paraId="06C6F5A1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381FBA">
        <w:rPr>
          <w:rFonts w:ascii="Calibri" w:hAnsi="Calibri"/>
          <w:lang w:val="en-US" w:eastAsia="en-AU"/>
        </w:rPr>
        <w:t>Assisting with the administration of staff rosters</w:t>
      </w:r>
    </w:p>
    <w:p w14:paraId="19C9C442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ascii="Calibri" w:hAnsi="Calibri"/>
        </w:rPr>
        <w:t>Acknowledge visitors upon their arrival into the department ensuring they comply with sign in and infection control guidelines</w:t>
      </w:r>
    </w:p>
    <w:p w14:paraId="6C7AD63D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ascii="Calibri" w:hAnsi="Calibri"/>
        </w:rPr>
        <w:t>Liaise with multi-disciplinary team with regards to resident appointments</w:t>
      </w:r>
    </w:p>
    <w:p w14:paraId="3F79E031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cstheme="minorHAnsi"/>
        </w:rPr>
        <w:t>Verify personal information of residents including concession card/Medicare validity</w:t>
      </w:r>
    </w:p>
    <w:p w14:paraId="419A7F5C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  <w:lang w:val="en-US" w:eastAsia="en-AU"/>
        </w:rPr>
      </w:pPr>
      <w:r w:rsidRPr="00381FBA">
        <w:rPr>
          <w:rFonts w:ascii="Calibri" w:hAnsi="Calibri"/>
          <w:lang w:val="en-US" w:eastAsia="en-AU"/>
        </w:rPr>
        <w:t>Collecting and dispensing mail</w:t>
      </w:r>
    </w:p>
    <w:p w14:paraId="5F14B1CE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ascii="Calibri" w:hAnsi="Calibri"/>
          <w:lang w:val="en-US" w:eastAsia="en-AU"/>
        </w:rPr>
        <w:t>Filing of correspondence</w:t>
      </w:r>
    </w:p>
    <w:p w14:paraId="37F60D52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ascii="Calibri" w:hAnsi="Calibri"/>
          <w:lang w:val="en-US" w:eastAsia="en-AU"/>
        </w:rPr>
        <w:t>Answering calls and redirecting as required</w:t>
      </w:r>
    </w:p>
    <w:p w14:paraId="7569C253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ascii="Calibri" w:hAnsi="Calibri"/>
          <w:lang w:val="en-US" w:eastAsia="en-AU"/>
        </w:rPr>
        <w:t>Liaise with Medical Records personnel as required</w:t>
      </w:r>
    </w:p>
    <w:p w14:paraId="7550EB8D" w14:textId="77777777" w:rsidR="000B37C8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381FBA">
        <w:rPr>
          <w:rFonts w:ascii="Calibri" w:hAnsi="Calibri"/>
        </w:rPr>
        <w:t xml:space="preserve">Coordinate and engage in activities relating to the retrieval and distribution of information in adherence to EGHS policies and procedures </w:t>
      </w:r>
    </w:p>
    <w:p w14:paraId="3C6974BD" w14:textId="77777777" w:rsidR="000B37C8" w:rsidRPr="00381FBA" w:rsidRDefault="000B37C8" w:rsidP="000B37C8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D97158">
        <w:rPr>
          <w:rFonts w:ascii="Calibri" w:hAnsi="Calibri"/>
        </w:rPr>
        <w:t xml:space="preserve">Provide administrative assistance to </w:t>
      </w:r>
      <w:r>
        <w:rPr>
          <w:rFonts w:ascii="Calibri" w:hAnsi="Calibri"/>
        </w:rPr>
        <w:t>Willaura</w:t>
      </w:r>
      <w:r w:rsidRPr="00D97158">
        <w:rPr>
          <w:rFonts w:ascii="Calibri" w:hAnsi="Calibri"/>
        </w:rPr>
        <w:t xml:space="preserve"> staff as required</w:t>
      </w:r>
    </w:p>
    <w:p w14:paraId="34B03B85" w14:textId="77777777" w:rsidR="000B37C8" w:rsidRPr="002402D7" w:rsidRDefault="000B37C8" w:rsidP="000B37C8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381FBA">
        <w:rPr>
          <w:rFonts w:ascii="Calibri" w:hAnsi="Calibri"/>
        </w:rPr>
        <w:t>Ensure adequate stationary supplies for the department</w:t>
      </w:r>
    </w:p>
    <w:p w14:paraId="67E83462" w14:textId="77777777" w:rsidR="000B37C8" w:rsidRPr="002402D7" w:rsidRDefault="000B37C8" w:rsidP="000B37C8">
      <w:pPr>
        <w:numPr>
          <w:ilvl w:val="0"/>
          <w:numId w:val="20"/>
        </w:numPr>
        <w:contextualSpacing/>
        <w:rPr>
          <w:rFonts w:cstheme="minorHAnsi"/>
        </w:rPr>
      </w:pPr>
      <w:r w:rsidRPr="00CC53C7">
        <w:rPr>
          <w:rFonts w:cstheme="minorHAnsi"/>
        </w:rPr>
        <w:t xml:space="preserve">Any other tasks </w:t>
      </w:r>
      <w:r>
        <w:rPr>
          <w:rFonts w:cstheme="minorHAnsi"/>
        </w:rPr>
        <w:t>as directed by the NUM</w:t>
      </w:r>
    </w:p>
    <w:p w14:paraId="0AE2BFF0" w14:textId="77777777" w:rsidR="000B37C8" w:rsidRDefault="000B37C8" w:rsidP="00B677AD">
      <w:pPr>
        <w:spacing w:after="120"/>
        <w:rPr>
          <w:rFonts w:ascii="Calibri" w:hAnsi="Calibri"/>
          <w:b/>
        </w:rPr>
      </w:pPr>
    </w:p>
    <w:p w14:paraId="350047DC" w14:textId="5F459144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328A072E" w14:textId="77777777" w:rsidR="000B37C8" w:rsidRPr="00D23C67" w:rsidRDefault="000B37C8" w:rsidP="000B37C8">
      <w:pPr>
        <w:pStyle w:val="ListParagraph"/>
        <w:numPr>
          <w:ilvl w:val="0"/>
          <w:numId w:val="21"/>
        </w:numPr>
        <w:ind w:left="851" w:hanging="425"/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</w:rPr>
        <w:t xml:space="preserve">Feedback about quality of customer service from residents, carers and co-workers </w:t>
      </w:r>
    </w:p>
    <w:p w14:paraId="744237A4" w14:textId="77777777" w:rsidR="000B37C8" w:rsidRPr="00D23C67" w:rsidRDefault="000B37C8" w:rsidP="000B37C8">
      <w:pPr>
        <w:pStyle w:val="ListParagraph"/>
        <w:numPr>
          <w:ilvl w:val="0"/>
          <w:numId w:val="21"/>
        </w:numPr>
        <w:ind w:left="851" w:hanging="425"/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</w:rPr>
        <w:t>Timely and accurate completion of tasks</w:t>
      </w:r>
    </w:p>
    <w:p w14:paraId="03D32105" w14:textId="77777777" w:rsidR="000B37C8" w:rsidRDefault="000B37C8" w:rsidP="00D761C1">
      <w:pPr>
        <w:rPr>
          <w:rStyle w:val="BookTitle"/>
          <w:i w:val="0"/>
          <w:sz w:val="24"/>
          <w:szCs w:val="24"/>
          <w:u w:val="single"/>
        </w:rPr>
      </w:pPr>
    </w:p>
    <w:p w14:paraId="6A0EEB5D" w14:textId="30107E89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1A8E00E0" w14:textId="77777777" w:rsidR="000B37C8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Previous experience in Customer service/Administration role preferably within a health services environment </w:t>
      </w:r>
    </w:p>
    <w:p w14:paraId="54C456FC" w14:textId="77777777" w:rsidR="000B37C8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</w:rPr>
      </w:pPr>
      <w:r>
        <w:rPr>
          <w:rFonts w:ascii="Calibri" w:hAnsi="Calibri"/>
        </w:rPr>
        <w:t>Demonstrated ability to deliver timely and accurate communication</w:t>
      </w:r>
    </w:p>
    <w:p w14:paraId="0B49D193" w14:textId="77777777" w:rsidR="000B37C8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</w:rPr>
      </w:pPr>
      <w:r>
        <w:rPr>
          <w:rFonts w:ascii="Calibri" w:hAnsi="Calibri"/>
        </w:rPr>
        <w:t>Ability to multi-task and demonstrate initiative whilst displaying an enthusiastic, client focused, can do and flexible approach</w:t>
      </w:r>
    </w:p>
    <w:p w14:paraId="29F9A794" w14:textId="77777777" w:rsidR="000B37C8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Demonstrates commitment to quality and continuous improvement and comply with EGHS policies and procedures </w:t>
      </w:r>
    </w:p>
    <w:p w14:paraId="699EB4ED" w14:textId="77777777" w:rsidR="000B37C8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Able to demonstrate good positive communication skills with residents, patients, families, carers, medical staff and co-workers </w:t>
      </w:r>
    </w:p>
    <w:p w14:paraId="088FD1FA" w14:textId="77777777" w:rsidR="000B37C8" w:rsidRPr="00231427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Experienced in the use of office equipment including PC, phone systems, photocopiers, fax machines and scanners  </w:t>
      </w:r>
    </w:p>
    <w:p w14:paraId="10770A30" w14:textId="77777777" w:rsidR="000B37C8" w:rsidRPr="00231427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Good working knowledge of Windows based software systems (eg Word, Excel) </w:t>
      </w:r>
    </w:p>
    <w:p w14:paraId="41CE86EA" w14:textId="77777777" w:rsidR="000B37C8" w:rsidRDefault="000B37C8" w:rsidP="000B37C8">
      <w:pPr>
        <w:pStyle w:val="ListParagraph"/>
        <w:numPr>
          <w:ilvl w:val="0"/>
          <w:numId w:val="22"/>
        </w:numPr>
        <w:ind w:left="851" w:hanging="425"/>
        <w:jc w:val="both"/>
        <w:rPr>
          <w:rFonts w:ascii="Calibri" w:hAnsi="Calibri"/>
        </w:rPr>
      </w:pPr>
      <w:r>
        <w:rPr>
          <w:rFonts w:ascii="Calibri" w:hAnsi="Calibri"/>
        </w:rPr>
        <w:t>Be neat and professional in appearance</w:t>
      </w:r>
    </w:p>
    <w:p w14:paraId="2B1A90AE" w14:textId="77777777" w:rsidR="000B37C8" w:rsidRPr="00231427" w:rsidRDefault="000B37C8" w:rsidP="000B37C8">
      <w:pPr>
        <w:jc w:val="both"/>
        <w:rPr>
          <w:rFonts w:ascii="Calibri" w:hAnsi="Calibri"/>
        </w:rPr>
      </w:pPr>
    </w:p>
    <w:p w14:paraId="08ACB998" w14:textId="77777777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0909C466" w14:textId="5F2122A5" w:rsidR="00C85158" w:rsidRDefault="00C85158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4604B2EB" w14:textId="77777777" w:rsidR="000B37C8" w:rsidRPr="000B37C8" w:rsidRDefault="00E82183" w:rsidP="00551479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2F611799" w14:textId="77777777" w:rsidR="000B37C8" w:rsidRDefault="000B37C8" w:rsidP="007462F9">
      <w:pPr>
        <w:spacing w:after="120"/>
        <w:rPr>
          <w:rFonts w:ascii="Calibri" w:hAnsi="Calibri"/>
          <w:b/>
        </w:rPr>
      </w:pPr>
    </w:p>
    <w:p w14:paraId="4F60EBFA" w14:textId="77777777" w:rsidR="000B37C8" w:rsidRDefault="000B37C8" w:rsidP="007462F9">
      <w:pPr>
        <w:spacing w:after="120"/>
        <w:rPr>
          <w:rFonts w:ascii="Calibri" w:hAnsi="Calibri"/>
          <w:b/>
        </w:rPr>
      </w:pPr>
    </w:p>
    <w:p w14:paraId="2ADBECF2" w14:textId="521DD029" w:rsidR="000B37C8" w:rsidRPr="00240DB8" w:rsidRDefault="00240DB8" w:rsidP="007462F9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9CAB" w14:textId="77777777" w:rsidR="00161B8E" w:rsidRDefault="00161B8E" w:rsidP="00140799">
      <w:r>
        <w:separator/>
      </w:r>
    </w:p>
  </w:endnote>
  <w:endnote w:type="continuationSeparator" w:id="0">
    <w:p w14:paraId="746B6137" w14:textId="77777777" w:rsidR="00161B8E" w:rsidRDefault="00161B8E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D95E" w14:textId="77777777" w:rsidR="00C95371" w:rsidRDefault="00C95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264607B6" w:rsidR="0059103F" w:rsidRDefault="00C95371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>
            <w:rPr>
              <w:rFonts w:ascii="Tahoma" w:hAnsi="Tahoma" w:cs="Tahoma"/>
              <w:color w:val="002060"/>
              <w:sz w:val="14"/>
              <w:szCs w:val="14"/>
            </w:rPr>
            <w:t>Ward Clerk – Willaura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 – </w:t>
          </w:r>
          <w:r>
            <w:rPr>
              <w:rFonts w:ascii="Tahoma" w:hAnsi="Tahoma" w:cs="Tahoma"/>
              <w:color w:val="002060"/>
              <w:sz w:val="14"/>
              <w:szCs w:val="14"/>
            </w:rPr>
            <w:t>Nov</w:t>
          </w:r>
          <w:r w:rsidR="005312C1">
            <w:rPr>
              <w:rFonts w:ascii="Tahoma" w:hAnsi="Tahoma" w:cs="Tahoma"/>
              <w:color w:val="002060"/>
              <w:sz w:val="14"/>
              <w:szCs w:val="14"/>
            </w:rPr>
            <w:t xml:space="preserve"> 23</w:t>
          </w:r>
        </w:p>
        <w:p w14:paraId="103F3B5B" w14:textId="77777777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1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8D6351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7869" w14:textId="77777777" w:rsidR="00C95371" w:rsidRDefault="00C95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1B9" w14:textId="77777777" w:rsidR="00161B8E" w:rsidRDefault="00161B8E" w:rsidP="00140799">
      <w:r>
        <w:separator/>
      </w:r>
    </w:p>
  </w:footnote>
  <w:footnote w:type="continuationSeparator" w:id="0">
    <w:p w14:paraId="6B71334B" w14:textId="77777777" w:rsidR="00161B8E" w:rsidRDefault="00161B8E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97B9" w14:textId="77777777" w:rsidR="00C95371" w:rsidRDefault="00C95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77777777" w:rsidR="00140799" w:rsidRDefault="00140799" w:rsidP="0014079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1B09" w14:textId="77777777" w:rsidR="00C95371" w:rsidRDefault="00C95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9A1"/>
    <w:multiLevelType w:val="hybridMultilevel"/>
    <w:tmpl w:val="A162C4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91EF2"/>
    <w:multiLevelType w:val="hybridMultilevel"/>
    <w:tmpl w:val="C5A62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E394C"/>
    <w:multiLevelType w:val="hybridMultilevel"/>
    <w:tmpl w:val="8AD232DE"/>
    <w:lvl w:ilvl="0" w:tplc="B54006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50">
    <w:abstractNumId w:val="0"/>
  </w:num>
  <w:num w:numId="2" w16cid:durableId="615449638">
    <w:abstractNumId w:val="11"/>
  </w:num>
  <w:num w:numId="3" w16cid:durableId="1374578527">
    <w:abstractNumId w:val="7"/>
  </w:num>
  <w:num w:numId="4" w16cid:durableId="83697288">
    <w:abstractNumId w:val="13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4255763">
    <w:abstractNumId w:val="0"/>
  </w:num>
  <w:num w:numId="6" w16cid:durableId="2118404908">
    <w:abstractNumId w:val="13"/>
  </w:num>
  <w:num w:numId="7" w16cid:durableId="1727028033">
    <w:abstractNumId w:val="10"/>
  </w:num>
  <w:num w:numId="8" w16cid:durableId="102264412">
    <w:abstractNumId w:val="3"/>
  </w:num>
  <w:num w:numId="9" w16cid:durableId="425418578">
    <w:abstractNumId w:val="19"/>
  </w:num>
  <w:num w:numId="10" w16cid:durableId="1675838515">
    <w:abstractNumId w:val="5"/>
  </w:num>
  <w:num w:numId="11" w16cid:durableId="217984211">
    <w:abstractNumId w:val="8"/>
  </w:num>
  <w:num w:numId="12" w16cid:durableId="2061854680">
    <w:abstractNumId w:val="1"/>
  </w:num>
  <w:num w:numId="13" w16cid:durableId="950016370">
    <w:abstractNumId w:val="15"/>
  </w:num>
  <w:num w:numId="14" w16cid:durableId="2102292621">
    <w:abstractNumId w:val="16"/>
  </w:num>
  <w:num w:numId="15" w16cid:durableId="585114036">
    <w:abstractNumId w:val="12"/>
  </w:num>
  <w:num w:numId="16" w16cid:durableId="1129742302">
    <w:abstractNumId w:val="6"/>
  </w:num>
  <w:num w:numId="17" w16cid:durableId="1975674135">
    <w:abstractNumId w:val="14"/>
  </w:num>
  <w:num w:numId="18" w16cid:durableId="1870946883">
    <w:abstractNumId w:val="9"/>
  </w:num>
  <w:num w:numId="19" w16cid:durableId="665402277">
    <w:abstractNumId w:val="4"/>
  </w:num>
  <w:num w:numId="20" w16cid:durableId="2023431894">
    <w:abstractNumId w:val="17"/>
  </w:num>
  <w:num w:numId="21" w16cid:durableId="1486356985">
    <w:abstractNumId w:val="18"/>
  </w:num>
  <w:num w:numId="22" w16cid:durableId="755713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0B37C8"/>
    <w:rsid w:val="00123777"/>
    <w:rsid w:val="0012484E"/>
    <w:rsid w:val="00140799"/>
    <w:rsid w:val="00161B8E"/>
    <w:rsid w:val="00167B03"/>
    <w:rsid w:val="001B125D"/>
    <w:rsid w:val="001B7C02"/>
    <w:rsid w:val="001E5E1D"/>
    <w:rsid w:val="00240DB8"/>
    <w:rsid w:val="002851A6"/>
    <w:rsid w:val="002B48F0"/>
    <w:rsid w:val="002D14A4"/>
    <w:rsid w:val="002E4599"/>
    <w:rsid w:val="003036D9"/>
    <w:rsid w:val="003438FA"/>
    <w:rsid w:val="003B050C"/>
    <w:rsid w:val="003B5B62"/>
    <w:rsid w:val="003D01CD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9103F"/>
    <w:rsid w:val="005C3BDA"/>
    <w:rsid w:val="005E6FEF"/>
    <w:rsid w:val="0060512F"/>
    <w:rsid w:val="00632316"/>
    <w:rsid w:val="00637C87"/>
    <w:rsid w:val="0067123D"/>
    <w:rsid w:val="00693F79"/>
    <w:rsid w:val="00701AFB"/>
    <w:rsid w:val="00701C9E"/>
    <w:rsid w:val="007163A3"/>
    <w:rsid w:val="007462F9"/>
    <w:rsid w:val="007961F0"/>
    <w:rsid w:val="007C29E1"/>
    <w:rsid w:val="008203C7"/>
    <w:rsid w:val="00831C67"/>
    <w:rsid w:val="00836A95"/>
    <w:rsid w:val="00877EE8"/>
    <w:rsid w:val="008D6351"/>
    <w:rsid w:val="008E507E"/>
    <w:rsid w:val="00910F70"/>
    <w:rsid w:val="009636A7"/>
    <w:rsid w:val="00966039"/>
    <w:rsid w:val="00994AD9"/>
    <w:rsid w:val="009D40D6"/>
    <w:rsid w:val="00A07498"/>
    <w:rsid w:val="00A93ADA"/>
    <w:rsid w:val="00AC6A9E"/>
    <w:rsid w:val="00B054F3"/>
    <w:rsid w:val="00B5709E"/>
    <w:rsid w:val="00B64BF6"/>
    <w:rsid w:val="00B658B7"/>
    <w:rsid w:val="00B677AD"/>
    <w:rsid w:val="00BA0FDA"/>
    <w:rsid w:val="00C0703A"/>
    <w:rsid w:val="00C1332B"/>
    <w:rsid w:val="00C45AB5"/>
    <w:rsid w:val="00C85158"/>
    <w:rsid w:val="00C95371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82183"/>
    <w:rsid w:val="00EF5A58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A30CE1ADC447E81CB0F04638C0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1F93-CF05-4317-BDDB-35C3F5D2B9CC}"/>
      </w:docPartPr>
      <w:docPartBody>
        <w:p w:rsidR="004A2E25" w:rsidRDefault="00B402DC" w:rsidP="00B402DC">
          <w:pPr>
            <w:pStyle w:val="77CA30CE1ADC447E81CB0F04638C01F8"/>
          </w:pPr>
          <w:r w:rsidRPr="00F729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02BD4D9BB4E1191D24A4E2519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0CE-BF6E-411C-9234-07B0670B55C6}"/>
      </w:docPartPr>
      <w:docPartBody>
        <w:p w:rsidR="004A2E25" w:rsidRDefault="004A2E25" w:rsidP="004A2E25">
          <w:pPr>
            <w:pStyle w:val="C7602BD4D9BB4E1191D24A4E251971A01"/>
          </w:pPr>
          <w:r w:rsidRPr="009413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B2"/>
    <w:rsid w:val="00060FAF"/>
    <w:rsid w:val="00181294"/>
    <w:rsid w:val="002A3E1F"/>
    <w:rsid w:val="003D01CD"/>
    <w:rsid w:val="00415C6D"/>
    <w:rsid w:val="004A2E25"/>
    <w:rsid w:val="00522633"/>
    <w:rsid w:val="00605FB3"/>
    <w:rsid w:val="00693F79"/>
    <w:rsid w:val="00786FEC"/>
    <w:rsid w:val="00A208B2"/>
    <w:rsid w:val="00B402DC"/>
    <w:rsid w:val="00B506C8"/>
    <w:rsid w:val="00C702CB"/>
    <w:rsid w:val="00C72051"/>
    <w:rsid w:val="00D87DC6"/>
    <w:rsid w:val="00E06A44"/>
    <w:rsid w:val="00F44B6F"/>
    <w:rsid w:val="00F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E25"/>
    <w:rPr>
      <w:color w:val="808080"/>
    </w:rPr>
  </w:style>
  <w:style w:type="paragraph" w:customStyle="1" w:styleId="77CA30CE1ADC447E81CB0F04638C01F8">
    <w:name w:val="77CA30CE1ADC447E81CB0F04638C01F8"/>
    <w:rsid w:val="00B402DC"/>
  </w:style>
  <w:style w:type="paragraph" w:customStyle="1" w:styleId="C7602BD4D9BB4E1191D24A4E251971A01">
    <w:name w:val="C7602BD4D9BB4E1191D24A4E251971A01"/>
    <w:rsid w:val="004A2E2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5.xml><?xml version="1.0" encoding="utf-8"?>
<ds:datastoreItem xmlns:ds="http://schemas.openxmlformats.org/officeDocument/2006/customXml" ds:itemID="{F2E99D67-DF0F-4513-8E12-03FD7525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5</cp:revision>
  <cp:lastPrinted>2023-06-23T01:58:00Z</cp:lastPrinted>
  <dcterms:created xsi:type="dcterms:W3CDTF">2023-11-27T22:49:00Z</dcterms:created>
  <dcterms:modified xsi:type="dcterms:W3CDTF">2026-04-30T00:11:00Z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