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52379DA4" w:rsidR="0059103F" w:rsidRPr="00B658B7" w:rsidRDefault="00373A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Administration Assistant Perioperative Services 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1837A013" w:rsidR="0059103F" w:rsidRPr="00B658B7" w:rsidRDefault="00373A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N5840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46DAA13A" w:rsidR="0059103F" w:rsidRPr="00B658B7" w:rsidRDefault="00373A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Perioperative Services 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16CC95BF" w:rsidR="0059103F" w:rsidRPr="00B658B7" w:rsidRDefault="00373A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HS1A Admin Assistant Grade 1 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38C202A7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373AE4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110B368A" w:rsidR="0059103F" w:rsidRPr="00B658B7" w:rsidRDefault="00373A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Manager Perioperative Services 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5FCB5905" w14:textId="77777777" w:rsidR="00373AE4" w:rsidRPr="006C7931" w:rsidRDefault="00373AE4" w:rsidP="00373AE4">
      <w:pPr>
        <w:jc w:val="both"/>
        <w:rPr>
          <w:rFonts w:ascii="Calibri" w:hAnsi="Calibri"/>
        </w:rPr>
      </w:pPr>
      <w:r w:rsidRPr="006C7931">
        <w:rPr>
          <w:rFonts w:ascii="Calibri" w:hAnsi="Calibri"/>
        </w:rPr>
        <w:t xml:space="preserve">To provide reception, administrative and clerical support to ensure the smooth functioning of the Perioperative Services department.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74060C1C" w14:textId="77777777" w:rsidR="00373AE4" w:rsidRDefault="00373AE4" w:rsidP="00373AE4">
      <w:r>
        <w:t xml:space="preserve">The EGHS Perioperative Department offers a wide range of services to meet the needs of the local community and the surrounding region. Perioperative services include two operating theatres, a 6 bay day procedure unit, central sterile supply department, a </w:t>
      </w:r>
      <w:proofErr w:type="gramStart"/>
      <w:r>
        <w:t>4 bay</w:t>
      </w:r>
      <w:proofErr w:type="gramEnd"/>
      <w:r>
        <w:t xml:space="preserve"> recovery room and a renal dialysis suite. We offer a range of surgical procedures performed by visiting surgeons. These </w:t>
      </w:r>
      <w:proofErr w:type="gramStart"/>
      <w:r>
        <w:t>include;</w:t>
      </w:r>
      <w:proofErr w:type="gramEnd"/>
      <w:r>
        <w:t xml:space="preserve"> general surgery, gynaecology, ophthalmology, orthopaedics, urology, dental, ear nose and throat, caesarean section and certain emergency surgeries.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value integrity,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honesty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respect the dignity and rights of our community and    acknowledge their beliefs, regardless of their cultural,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spiritual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value equally all people who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make a contribution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</w:t>
      </w:r>
      <w:proofErr w:type="gramStart"/>
      <w:r w:rsidRPr="00240DB8">
        <w:rPr>
          <w:rFonts w:ascii="Calibri" w:hAnsi="Calibri" w:cs="Calibri"/>
        </w:rPr>
        <w:t>community based</w:t>
      </w:r>
      <w:proofErr w:type="gramEnd"/>
      <w:r w:rsidRPr="00240DB8">
        <w:rPr>
          <w:rFonts w:ascii="Calibri" w:hAnsi="Calibri" w:cs="Calibri"/>
        </w:rPr>
        <w:t xml:space="preserve">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</w:t>
      </w:r>
      <w:proofErr w:type="gramStart"/>
      <w:r w:rsidR="00B677AD">
        <w:rPr>
          <w:rFonts w:ascii="Calibri" w:hAnsi="Calibri" w:cs="Calibri"/>
        </w:rPr>
        <w:t>consumers</w:t>
      </w:r>
      <w:proofErr w:type="gramEnd"/>
      <w:r w:rsidR="00B677AD">
        <w:rPr>
          <w:rFonts w:ascii="Calibri" w:hAnsi="Calibri" w:cs="Calibri"/>
        </w:rPr>
        <w:t xml:space="preserve">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 xml:space="preserve">East Grampians Health Service will improve the health, </w:t>
      </w:r>
      <w:proofErr w:type="gramStart"/>
      <w:r w:rsidRPr="002D14A4">
        <w:rPr>
          <w:rFonts w:ascii="Calibri" w:hAnsi="Calibri"/>
        </w:rPr>
        <w:t>wellbeing</w:t>
      </w:r>
      <w:proofErr w:type="gramEnd"/>
      <w:r w:rsidRPr="002D14A4">
        <w:rPr>
          <w:rFonts w:ascii="Calibri" w:hAnsi="Calibri"/>
        </w:rPr>
        <w:t xml:space="preserve">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 xml:space="preserve">To meet people’s health needs through leadership, strong </w:t>
      </w:r>
      <w:proofErr w:type="gramStart"/>
      <w:r w:rsidRPr="002D14A4">
        <w:rPr>
          <w:rFonts w:ascii="Calibri" w:hAnsi="Calibri"/>
        </w:rPr>
        <w:t>partnerships</w:t>
      </w:r>
      <w:proofErr w:type="gramEnd"/>
      <w:r w:rsidRPr="002D14A4">
        <w:rPr>
          <w:rFonts w:ascii="Calibri" w:hAnsi="Calibri"/>
        </w:rPr>
        <w:t xml:space="preserve">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="00836A95"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="009636A7"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="009636A7"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93D04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="00836A95"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="00836A95"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="009636A7"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="009636A7"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="009636A7"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="003B050C"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="009636A7"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893D04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="009636A7"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893D04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="00701AFB" w:rsidRPr="00701AFB">
          <w:rPr>
            <w:rStyle w:val="Hyperlink"/>
            <w:rFonts w:ascii="Calibri" w:hAnsi="Calibri"/>
          </w:rPr>
          <w:t>Child Safe – SOPP 57.24</w:t>
        </w:r>
      </w:hyperlink>
      <w:r w:rsidR="00701AFB"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 xml:space="preserve">s, </w:t>
      </w:r>
      <w:proofErr w:type="gramStart"/>
      <w:r w:rsidRPr="00240DB8">
        <w:rPr>
          <w:rFonts w:ascii="Calibri" w:hAnsi="Calibri"/>
        </w:rPr>
        <w:t>visitors</w:t>
      </w:r>
      <w:proofErr w:type="gramEnd"/>
      <w:r w:rsidRPr="00240DB8">
        <w:rPr>
          <w:rFonts w:ascii="Calibri" w:hAnsi="Calibri"/>
        </w:rPr>
        <w:t xml:space="preserve">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 xml:space="preserve">ironment for staff and patients, consumers and </w:t>
      </w:r>
      <w:proofErr w:type="gramStart"/>
      <w:r>
        <w:rPr>
          <w:rFonts w:ascii="Calibri" w:hAnsi="Calibri"/>
        </w:rPr>
        <w:t>visitors</w:t>
      </w:r>
      <w:proofErr w:type="gramEnd"/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0F4AA616" w14:textId="77777777" w:rsidR="00373AE4" w:rsidRDefault="00373AE4" w:rsidP="00B677AD">
      <w:pPr>
        <w:spacing w:after="120"/>
        <w:rPr>
          <w:rFonts w:ascii="Calibri" w:hAnsi="Calibri"/>
          <w:b/>
        </w:rPr>
      </w:pPr>
    </w:p>
    <w:p w14:paraId="142C9B47" w14:textId="3DD24C1F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576C3B8B" w14:textId="16C8E063" w:rsidR="00373AE4" w:rsidRPr="00625B3D" w:rsidRDefault="00373AE4" w:rsidP="00373AE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625B3D">
        <w:rPr>
          <w:rFonts w:ascii="Calibri" w:hAnsi="Calibri"/>
        </w:rPr>
        <w:t>Provide high leve</w:t>
      </w:r>
      <w:r>
        <w:rPr>
          <w:rFonts w:ascii="Calibri" w:hAnsi="Calibri"/>
        </w:rPr>
        <w:t xml:space="preserve">l administrative support to the </w:t>
      </w:r>
      <w:proofErr w:type="gramStart"/>
      <w:r w:rsidR="00893D04">
        <w:rPr>
          <w:rFonts w:ascii="Calibri" w:hAnsi="Calibri"/>
        </w:rPr>
        <w:t>P</w:t>
      </w:r>
      <w:r>
        <w:rPr>
          <w:rFonts w:ascii="Calibri" w:hAnsi="Calibri"/>
        </w:rPr>
        <w:t>re Admission</w:t>
      </w:r>
      <w:proofErr w:type="gramEnd"/>
      <w:r>
        <w:rPr>
          <w:rFonts w:ascii="Calibri" w:hAnsi="Calibri"/>
        </w:rPr>
        <w:t xml:space="preserve"> Department in Perioperative Services </w:t>
      </w:r>
    </w:p>
    <w:p w14:paraId="6E35208E" w14:textId="77777777" w:rsidR="00373AE4" w:rsidRPr="003B4DF3" w:rsidRDefault="00373AE4" w:rsidP="00373AE4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To make appointments for relevant clinicians</w:t>
      </w:r>
    </w:p>
    <w:p w14:paraId="2B2EDCC6" w14:textId="77777777" w:rsidR="00373AE4" w:rsidRPr="00D36A3F" w:rsidRDefault="00373AE4" w:rsidP="00373AE4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Entering patient information into relevant database</w:t>
      </w:r>
    </w:p>
    <w:p w14:paraId="3FD856DF" w14:textId="77777777" w:rsidR="00373AE4" w:rsidRPr="006C60AB" w:rsidRDefault="00373AE4" w:rsidP="00373AE4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Management of patient records prior to admission</w:t>
      </w:r>
    </w:p>
    <w:p w14:paraId="698972AA" w14:textId="77777777" w:rsidR="00373AE4" w:rsidRPr="009D395B" w:rsidRDefault="00373AE4" w:rsidP="00373AE4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 w:rsidRPr="009D395B">
        <w:rPr>
          <w:rFonts w:ascii="Calibri" w:hAnsi="Calibri" w:cs="Calibri"/>
        </w:rPr>
        <w:t>Management of patient records on discharge</w:t>
      </w:r>
    </w:p>
    <w:p w14:paraId="0FA3E3A8" w14:textId="77777777" w:rsidR="00373AE4" w:rsidRPr="00625B3D" w:rsidRDefault="00373AE4" w:rsidP="00373AE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625B3D">
        <w:rPr>
          <w:rFonts w:ascii="Calibri" w:hAnsi="Calibri"/>
        </w:rPr>
        <w:t>Att</w:t>
      </w:r>
      <w:r>
        <w:rPr>
          <w:rFonts w:ascii="Calibri" w:hAnsi="Calibri"/>
        </w:rPr>
        <w:t>end to filing, mail-outs, photo</w:t>
      </w:r>
      <w:r w:rsidRPr="00625B3D">
        <w:rPr>
          <w:rFonts w:ascii="Calibri" w:hAnsi="Calibri"/>
        </w:rPr>
        <w:t xml:space="preserve">copying, laminating and </w:t>
      </w:r>
      <w:proofErr w:type="gramStart"/>
      <w:r w:rsidRPr="00625B3D">
        <w:rPr>
          <w:rFonts w:ascii="Calibri" w:hAnsi="Calibri"/>
        </w:rPr>
        <w:t>book keeping</w:t>
      </w:r>
      <w:proofErr w:type="gramEnd"/>
      <w:r w:rsidRPr="00625B3D">
        <w:rPr>
          <w:rFonts w:ascii="Calibri" w:hAnsi="Calibri"/>
        </w:rPr>
        <w:t xml:space="preserve"> </w:t>
      </w:r>
    </w:p>
    <w:p w14:paraId="1D616E10" w14:textId="77777777" w:rsidR="00373AE4" w:rsidRPr="00625B3D" w:rsidRDefault="00373AE4" w:rsidP="00373AE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625B3D">
        <w:rPr>
          <w:rFonts w:ascii="Calibri" w:hAnsi="Calibri"/>
        </w:rPr>
        <w:t xml:space="preserve">Maintain cleanliness and orderly presentation of business </w:t>
      </w:r>
      <w:proofErr w:type="gramStart"/>
      <w:r w:rsidRPr="00625B3D">
        <w:rPr>
          <w:rFonts w:ascii="Calibri" w:hAnsi="Calibri"/>
        </w:rPr>
        <w:t>premises</w:t>
      </w:r>
      <w:proofErr w:type="gramEnd"/>
      <w:r w:rsidRPr="00625B3D">
        <w:rPr>
          <w:rFonts w:ascii="Calibri" w:hAnsi="Calibri"/>
        </w:rPr>
        <w:t xml:space="preserve"> </w:t>
      </w:r>
    </w:p>
    <w:p w14:paraId="3DC820F9" w14:textId="77777777" w:rsidR="00373AE4" w:rsidRDefault="00373AE4" w:rsidP="00373AE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625B3D">
        <w:rPr>
          <w:rFonts w:ascii="Calibri" w:hAnsi="Calibri"/>
        </w:rPr>
        <w:t>Assist the</w:t>
      </w:r>
      <w:r>
        <w:rPr>
          <w:rFonts w:ascii="Calibri" w:hAnsi="Calibri"/>
        </w:rPr>
        <w:t xml:space="preserve"> </w:t>
      </w:r>
      <w:r w:rsidRPr="009D395B">
        <w:rPr>
          <w:rFonts w:ascii="Calibri" w:hAnsi="Calibri"/>
        </w:rPr>
        <w:t>NUM</w:t>
      </w:r>
      <w:r>
        <w:rPr>
          <w:rFonts w:ascii="Calibri" w:hAnsi="Calibri"/>
        </w:rPr>
        <w:t xml:space="preserve"> with any other office work that is deemed </w:t>
      </w:r>
      <w:proofErr w:type="gramStart"/>
      <w:r>
        <w:rPr>
          <w:rFonts w:ascii="Calibri" w:hAnsi="Calibri"/>
        </w:rPr>
        <w:t>relevant</w:t>
      </w:r>
      <w:proofErr w:type="gramEnd"/>
      <w:r>
        <w:rPr>
          <w:rFonts w:ascii="Calibri" w:hAnsi="Calibri"/>
        </w:rPr>
        <w:t xml:space="preserve"> </w:t>
      </w:r>
    </w:p>
    <w:p w14:paraId="41A5BD09" w14:textId="77777777" w:rsidR="00373AE4" w:rsidRPr="00FF5E03" w:rsidRDefault="00373AE4" w:rsidP="00373AE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FF5E03">
        <w:rPr>
          <w:rFonts w:ascii="Calibri" w:hAnsi="Calibri"/>
        </w:rPr>
        <w:t xml:space="preserve">Administer and maintain stores and supplies within department, ordering through Oracle as </w:t>
      </w:r>
      <w:proofErr w:type="gramStart"/>
      <w:r w:rsidRPr="00FF5E03">
        <w:rPr>
          <w:rFonts w:ascii="Calibri" w:hAnsi="Calibri"/>
        </w:rPr>
        <w:t>required</w:t>
      </w:r>
      <w:proofErr w:type="gramEnd"/>
    </w:p>
    <w:p w14:paraId="2DC8E7F6" w14:textId="77777777" w:rsidR="00373AE4" w:rsidRDefault="00373AE4" w:rsidP="00B677AD">
      <w:pPr>
        <w:spacing w:after="120"/>
        <w:rPr>
          <w:rFonts w:ascii="Calibri" w:hAnsi="Calibri"/>
          <w:b/>
        </w:rPr>
      </w:pPr>
    </w:p>
    <w:p w14:paraId="350047DC" w14:textId="33D281C3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170F951E" w14:textId="77777777" w:rsidR="00373AE4" w:rsidRPr="00373AE4" w:rsidRDefault="00373AE4" w:rsidP="00373AE4">
      <w:pPr>
        <w:pStyle w:val="ListParagraph"/>
        <w:numPr>
          <w:ilvl w:val="0"/>
          <w:numId w:val="24"/>
        </w:numPr>
        <w:rPr>
          <w:rFonts w:ascii="Calibri" w:hAnsi="Calibri"/>
          <w:b/>
        </w:rPr>
      </w:pPr>
      <w:r w:rsidRPr="00373AE4">
        <w:rPr>
          <w:rFonts w:ascii="Calibri" w:hAnsi="Calibri"/>
        </w:rPr>
        <w:t xml:space="preserve">Feedback about quality of customer service from patients and co-workers </w:t>
      </w:r>
    </w:p>
    <w:p w14:paraId="4BD856D2" w14:textId="77777777" w:rsidR="00373AE4" w:rsidRPr="00373AE4" w:rsidRDefault="00373AE4" w:rsidP="00373AE4">
      <w:pPr>
        <w:pStyle w:val="ListParagraph"/>
        <w:numPr>
          <w:ilvl w:val="0"/>
          <w:numId w:val="24"/>
        </w:numPr>
        <w:rPr>
          <w:rFonts w:ascii="Calibri" w:hAnsi="Calibri"/>
          <w:b/>
        </w:rPr>
      </w:pPr>
      <w:r w:rsidRPr="00373AE4">
        <w:rPr>
          <w:rFonts w:ascii="Calibri" w:hAnsi="Calibri"/>
        </w:rPr>
        <w:t>Timely and accurate completion of tasks</w:t>
      </w:r>
    </w:p>
    <w:p w14:paraId="3FE408B3" w14:textId="77777777" w:rsidR="00373AE4" w:rsidRDefault="00373AE4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62B11E4B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0B3CC643" w14:textId="77777777" w:rsidR="00373AE4" w:rsidRPr="006C7931" w:rsidRDefault="00373AE4" w:rsidP="00373AE4">
      <w:pPr>
        <w:numPr>
          <w:ilvl w:val="0"/>
          <w:numId w:val="23"/>
        </w:numPr>
        <w:contextualSpacing/>
        <w:jc w:val="both"/>
        <w:rPr>
          <w:rFonts w:ascii="Calibri" w:hAnsi="Calibri"/>
        </w:rPr>
      </w:pPr>
      <w:r w:rsidRPr="006C7931">
        <w:rPr>
          <w:rFonts w:ascii="Calibri" w:hAnsi="Calibri"/>
        </w:rPr>
        <w:t xml:space="preserve">Excellent computer skills demonstrating competence in the Microsoft Office suite </w:t>
      </w:r>
      <w:proofErr w:type="gramStart"/>
      <w:r w:rsidRPr="006C7931">
        <w:rPr>
          <w:rFonts w:ascii="Calibri" w:hAnsi="Calibri"/>
        </w:rPr>
        <w:t>programs</w:t>
      </w:r>
      <w:proofErr w:type="gramEnd"/>
      <w:r w:rsidRPr="006C7931">
        <w:rPr>
          <w:rFonts w:ascii="Calibri" w:hAnsi="Calibri"/>
        </w:rPr>
        <w:t xml:space="preserve"> </w:t>
      </w:r>
    </w:p>
    <w:p w14:paraId="358E9E8E" w14:textId="77777777" w:rsidR="00373AE4" w:rsidRPr="006C7931" w:rsidRDefault="00373AE4" w:rsidP="00373AE4">
      <w:pPr>
        <w:pStyle w:val="ListParagraph"/>
        <w:numPr>
          <w:ilvl w:val="0"/>
          <w:numId w:val="23"/>
        </w:numPr>
        <w:jc w:val="both"/>
        <w:rPr>
          <w:rFonts w:ascii="Calibri" w:hAnsi="Calibri"/>
        </w:rPr>
      </w:pPr>
      <w:r w:rsidRPr="006C7931">
        <w:rPr>
          <w:rFonts w:ascii="Calibri" w:hAnsi="Calibri"/>
        </w:rPr>
        <w:t>Experience in general office duties including timely and accurate phone communication skills; phone systems, photocopiers, fax machines and scanners.</w:t>
      </w:r>
    </w:p>
    <w:p w14:paraId="3B65797D" w14:textId="77777777" w:rsidR="00373AE4" w:rsidRPr="006C7931" w:rsidRDefault="00373AE4" w:rsidP="00373AE4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Ability to work in a dynamic, fast-paced setting with a multidisciplinary </w:t>
      </w:r>
      <w:proofErr w:type="gramStart"/>
      <w:r w:rsidRPr="006C7931">
        <w:rPr>
          <w:rFonts w:ascii="Calibri" w:hAnsi="Calibri"/>
        </w:rPr>
        <w:t>approach</w:t>
      </w:r>
      <w:proofErr w:type="gramEnd"/>
      <w:r w:rsidRPr="006C7931">
        <w:rPr>
          <w:rFonts w:ascii="Calibri" w:hAnsi="Calibri"/>
        </w:rPr>
        <w:t xml:space="preserve"> </w:t>
      </w:r>
    </w:p>
    <w:p w14:paraId="3EF28A53" w14:textId="77777777" w:rsidR="00373AE4" w:rsidRPr="006C7931" w:rsidRDefault="00373AE4" w:rsidP="00373AE4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6C7931">
        <w:rPr>
          <w:rFonts w:ascii="Calibri" w:hAnsi="Calibri"/>
        </w:rPr>
        <w:t>Previous experience in quality customer service and</w:t>
      </w:r>
      <w:r w:rsidRPr="006C7931">
        <w:rPr>
          <w:rFonts w:cstheme="minorHAnsi"/>
        </w:rPr>
        <w:t xml:space="preserve"> familiarity with medical terminology, </w:t>
      </w:r>
      <w:r w:rsidRPr="006C7931">
        <w:rPr>
          <w:rFonts w:ascii="Calibri" w:hAnsi="Calibri"/>
        </w:rPr>
        <w:t xml:space="preserve">preferably within a health services environment </w:t>
      </w:r>
    </w:p>
    <w:p w14:paraId="79B16ACA" w14:textId="77777777" w:rsidR="00373AE4" w:rsidRPr="006C7931" w:rsidRDefault="00373AE4" w:rsidP="00373AE4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Ability to multi-task and demonstrate initiative whilst displaying an enthusiastic, client focused, can do and flexible </w:t>
      </w:r>
      <w:proofErr w:type="gramStart"/>
      <w:r w:rsidRPr="006C7931">
        <w:rPr>
          <w:rFonts w:ascii="Calibri" w:hAnsi="Calibri"/>
        </w:rPr>
        <w:t>approach</w:t>
      </w:r>
      <w:proofErr w:type="gramEnd"/>
    </w:p>
    <w:p w14:paraId="265AC304" w14:textId="77777777" w:rsidR="00373AE4" w:rsidRPr="006C7931" w:rsidRDefault="00373AE4" w:rsidP="00373AE4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Demonstrates commitment to quality and continuous improvement and comply with EGHS policies and </w:t>
      </w:r>
      <w:proofErr w:type="gramStart"/>
      <w:r w:rsidRPr="006C7931">
        <w:rPr>
          <w:rFonts w:ascii="Calibri" w:hAnsi="Calibri"/>
        </w:rPr>
        <w:t>procedures</w:t>
      </w:r>
      <w:proofErr w:type="gramEnd"/>
      <w:r w:rsidRPr="006C7931">
        <w:rPr>
          <w:rFonts w:ascii="Calibri" w:hAnsi="Calibri"/>
        </w:rPr>
        <w:t xml:space="preserve"> </w:t>
      </w:r>
    </w:p>
    <w:p w14:paraId="02F83F35" w14:textId="77777777" w:rsidR="00373AE4" w:rsidRPr="006C7931" w:rsidRDefault="00373AE4" w:rsidP="00373AE4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Able to demonstrate good positive communication skills with patients, families, medical staff and </w:t>
      </w:r>
      <w:proofErr w:type="gramStart"/>
      <w:r w:rsidRPr="006C7931">
        <w:rPr>
          <w:rFonts w:ascii="Calibri" w:hAnsi="Calibri"/>
        </w:rPr>
        <w:t>co-workers</w:t>
      </w:r>
      <w:proofErr w:type="gramEnd"/>
      <w:r w:rsidRPr="006C7931">
        <w:rPr>
          <w:rFonts w:ascii="Calibri" w:hAnsi="Calibri"/>
        </w:rPr>
        <w:t xml:space="preserve"> </w:t>
      </w:r>
    </w:p>
    <w:p w14:paraId="089D8410" w14:textId="77777777" w:rsidR="00373AE4" w:rsidRPr="006C7931" w:rsidRDefault="00373AE4" w:rsidP="00373AE4">
      <w:pPr>
        <w:pStyle w:val="BodyText2"/>
        <w:numPr>
          <w:ilvl w:val="0"/>
          <w:numId w:val="23"/>
        </w:numPr>
        <w:tabs>
          <w:tab w:val="clear" w:pos="1440"/>
        </w:tabs>
        <w:rPr>
          <w:rFonts w:asciiTheme="minorHAnsi" w:hAnsiTheme="minorHAnsi" w:cstheme="minorHAnsi"/>
          <w:i/>
          <w:sz w:val="22"/>
          <w:szCs w:val="22"/>
        </w:rPr>
      </w:pPr>
      <w:r w:rsidRPr="006C7931">
        <w:rPr>
          <w:rFonts w:asciiTheme="minorHAnsi" w:hAnsiTheme="minorHAnsi" w:cstheme="minorHAnsi"/>
          <w:sz w:val="22"/>
          <w:szCs w:val="22"/>
        </w:rPr>
        <w:t xml:space="preserve">Commitment to quality, best </w:t>
      </w:r>
      <w:proofErr w:type="gramStart"/>
      <w:r w:rsidRPr="006C7931">
        <w:rPr>
          <w:rFonts w:asciiTheme="minorHAnsi" w:hAnsiTheme="minorHAnsi" w:cstheme="minorHAnsi"/>
          <w:sz w:val="22"/>
          <w:szCs w:val="22"/>
        </w:rPr>
        <w:t>practice</w:t>
      </w:r>
      <w:proofErr w:type="gramEnd"/>
      <w:r w:rsidRPr="006C7931">
        <w:rPr>
          <w:rFonts w:asciiTheme="minorHAnsi" w:hAnsiTheme="minorHAnsi" w:cstheme="minorHAnsi"/>
          <w:sz w:val="22"/>
          <w:szCs w:val="22"/>
        </w:rPr>
        <w:t xml:space="preserve"> and environmental safety</w:t>
      </w:r>
    </w:p>
    <w:p w14:paraId="0E371113" w14:textId="31D5E9EC" w:rsidR="00891E95" w:rsidRDefault="00891E95" w:rsidP="00891E95">
      <w:pPr>
        <w:spacing w:before="120" w:after="300"/>
        <w:rPr>
          <w:rFonts w:ascii="Calibri" w:hAnsi="Calibri"/>
          <w:b/>
        </w:rPr>
      </w:pPr>
      <w:r w:rsidRPr="00551479">
        <w:rPr>
          <w:rFonts w:ascii="Calibri" w:hAnsi="Calibri"/>
          <w:b/>
        </w:rPr>
        <w:t>Desirable Criteria</w:t>
      </w:r>
    </w:p>
    <w:p w14:paraId="1E6433E3" w14:textId="77777777" w:rsidR="00373AE4" w:rsidRPr="006C7931" w:rsidRDefault="00373AE4" w:rsidP="00373AE4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Formal qualification in office management or working towards same </w:t>
      </w:r>
    </w:p>
    <w:p w14:paraId="05275B0B" w14:textId="77777777" w:rsidR="00373AE4" w:rsidRPr="006C7931" w:rsidRDefault="00373AE4" w:rsidP="00373AE4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Experience in Customer Service and administration, preferable within a health service </w:t>
      </w:r>
      <w:proofErr w:type="gramStart"/>
      <w:r w:rsidRPr="006C7931">
        <w:rPr>
          <w:rFonts w:ascii="Calibri" w:hAnsi="Calibri"/>
        </w:rPr>
        <w:t>environment</w:t>
      </w:r>
      <w:proofErr w:type="gramEnd"/>
    </w:p>
    <w:p w14:paraId="51DC64BA" w14:textId="77777777" w:rsidR="00373AE4" w:rsidRPr="006C7931" w:rsidRDefault="00373AE4" w:rsidP="00373AE4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6C7931">
        <w:rPr>
          <w:rFonts w:ascii="Calibri" w:hAnsi="Calibri"/>
        </w:rPr>
        <w:t>Medical terminology training</w:t>
      </w:r>
    </w:p>
    <w:p w14:paraId="0F110219" w14:textId="77777777" w:rsidR="00373AE4" w:rsidRPr="006C7931" w:rsidRDefault="00373AE4" w:rsidP="00373AE4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Ability to work flexible hours and travel as determined by Health Service Managers </w:t>
      </w:r>
    </w:p>
    <w:p w14:paraId="1A8A3A59" w14:textId="77777777" w:rsidR="00373AE4" w:rsidRPr="006C7931" w:rsidRDefault="00373AE4" w:rsidP="00373AE4">
      <w:pPr>
        <w:pStyle w:val="ListParagraph"/>
        <w:numPr>
          <w:ilvl w:val="0"/>
          <w:numId w:val="25"/>
        </w:numPr>
        <w:rPr>
          <w:rFonts w:ascii="Calibri" w:hAnsi="Calibri"/>
          <w:b/>
        </w:rPr>
      </w:pPr>
      <w:r w:rsidRPr="006C7931">
        <w:rPr>
          <w:rFonts w:ascii="Calibri" w:hAnsi="Calibri"/>
        </w:rPr>
        <w:t>Working knowledge of Windows based software systems (</w:t>
      </w:r>
      <w:proofErr w:type="spellStart"/>
      <w:r w:rsidRPr="006C7931">
        <w:rPr>
          <w:rFonts w:ascii="Calibri" w:hAnsi="Calibri"/>
        </w:rPr>
        <w:t>eg</w:t>
      </w:r>
      <w:proofErr w:type="spellEnd"/>
      <w:r w:rsidRPr="006C7931">
        <w:rPr>
          <w:rFonts w:ascii="Calibri" w:hAnsi="Calibri"/>
        </w:rPr>
        <w:t xml:space="preserve"> Word, Excel) </w:t>
      </w:r>
    </w:p>
    <w:p w14:paraId="54A9C1E0" w14:textId="77777777" w:rsidR="00891E95" w:rsidRPr="00891E95" w:rsidRDefault="00891E95" w:rsidP="00891E95">
      <w:pPr>
        <w:spacing w:before="120" w:after="300"/>
        <w:rPr>
          <w:rFonts w:ascii="Calibri" w:hAnsi="Calibri"/>
          <w:color w:val="FF0000"/>
        </w:rPr>
      </w:pPr>
    </w:p>
    <w:p w14:paraId="309F3452" w14:textId="77777777" w:rsidR="00373AE4" w:rsidRDefault="00373AE4" w:rsidP="007462F9">
      <w:pPr>
        <w:spacing w:after="60"/>
        <w:rPr>
          <w:rFonts w:ascii="Calibri" w:hAnsi="Calibri"/>
        </w:rPr>
      </w:pPr>
    </w:p>
    <w:p w14:paraId="2DD73FF3" w14:textId="77777777" w:rsidR="00373AE4" w:rsidRDefault="00373AE4" w:rsidP="007462F9">
      <w:pPr>
        <w:spacing w:after="60"/>
        <w:rPr>
          <w:rFonts w:ascii="Calibri" w:hAnsi="Calibri"/>
        </w:rPr>
      </w:pPr>
    </w:p>
    <w:p w14:paraId="33E8E334" w14:textId="77777777" w:rsidR="00373AE4" w:rsidRDefault="00373AE4" w:rsidP="007462F9">
      <w:pPr>
        <w:spacing w:after="60"/>
        <w:rPr>
          <w:rFonts w:ascii="Calibri" w:hAnsi="Calibri"/>
        </w:rPr>
      </w:pPr>
    </w:p>
    <w:p w14:paraId="08ACB998" w14:textId="35BD22B2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lastRenderedPageBreak/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138731CA" w14:textId="6F23FD68" w:rsidR="00D074F0" w:rsidRPr="00551479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proofErr w:type="gramStart"/>
            <w:r w:rsidRPr="00240DB8">
              <w:rPr>
                <w:rFonts w:ascii="Calibri" w:hAnsi="Calibri"/>
              </w:rPr>
              <w:t>MM,YY</w:t>
            </w:r>
            <w:proofErr w:type="gramEnd"/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2A23D8AC" w14:textId="717644F2" w:rsidR="00240DB8" w:rsidRPr="00240DB8" w:rsidRDefault="00CC4BD5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07,2024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2D2109C5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91E95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91E95" w:rsidRPr="00240DB8" w:rsidRDefault="00891E9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5B52E84F" w:rsidR="00891E95" w:rsidRPr="00240DB8" w:rsidRDefault="00CC4BD5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Perioperative Services </w:t>
            </w:r>
            <w:r w:rsidR="00893D04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 xml:space="preserve">anager </w:t>
            </w: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E9FD" w14:textId="77777777" w:rsidR="00406D71" w:rsidRDefault="00406D71" w:rsidP="00140799">
      <w:r>
        <w:separator/>
      </w:r>
    </w:p>
  </w:endnote>
  <w:endnote w:type="continuationSeparator" w:id="0">
    <w:p w14:paraId="7D080E9B" w14:textId="77777777" w:rsidR="00406D71" w:rsidRDefault="00406D71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74D851F4" w:rsidR="0059103F" w:rsidRDefault="00CC4BD5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Admin Assistant - DPU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ly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2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4</w:t>
          </w:r>
        </w:p>
        <w:p w14:paraId="103F3B5B" w14:textId="0F1C1A9B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AD9D" w14:textId="77777777" w:rsidR="00406D71" w:rsidRDefault="00406D71" w:rsidP="00140799">
      <w:r>
        <w:separator/>
      </w:r>
    </w:p>
  </w:footnote>
  <w:footnote w:type="continuationSeparator" w:id="0">
    <w:p w14:paraId="45BF3B56" w14:textId="77777777" w:rsidR="00406D71" w:rsidRDefault="00406D71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9A1"/>
    <w:multiLevelType w:val="hybridMultilevel"/>
    <w:tmpl w:val="A162C4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1DE3"/>
    <w:multiLevelType w:val="hybridMultilevel"/>
    <w:tmpl w:val="827EB552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672A8"/>
    <w:multiLevelType w:val="hybridMultilevel"/>
    <w:tmpl w:val="F2F0A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6209C"/>
    <w:multiLevelType w:val="hybridMultilevel"/>
    <w:tmpl w:val="86E46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6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85CB1"/>
    <w:multiLevelType w:val="hybridMultilevel"/>
    <w:tmpl w:val="85BA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E394C"/>
    <w:multiLevelType w:val="hybridMultilevel"/>
    <w:tmpl w:val="8AD232DE"/>
    <w:lvl w:ilvl="0" w:tplc="B5400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52569">
    <w:abstractNumId w:val="0"/>
  </w:num>
  <w:num w:numId="2" w16cid:durableId="1140457820">
    <w:abstractNumId w:val="14"/>
  </w:num>
  <w:num w:numId="3" w16cid:durableId="1345397852">
    <w:abstractNumId w:val="7"/>
  </w:num>
  <w:num w:numId="4" w16cid:durableId="512961829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956149">
    <w:abstractNumId w:val="0"/>
  </w:num>
  <w:num w:numId="6" w16cid:durableId="343942846">
    <w:abstractNumId w:val="16"/>
  </w:num>
  <w:num w:numId="7" w16cid:durableId="1216434991">
    <w:abstractNumId w:val="13"/>
  </w:num>
  <w:num w:numId="8" w16cid:durableId="1293173862">
    <w:abstractNumId w:val="3"/>
  </w:num>
  <w:num w:numId="9" w16cid:durableId="108202809">
    <w:abstractNumId w:val="22"/>
  </w:num>
  <w:num w:numId="10" w16cid:durableId="562175593">
    <w:abstractNumId w:val="5"/>
  </w:num>
  <w:num w:numId="11" w16cid:durableId="1960330185">
    <w:abstractNumId w:val="9"/>
  </w:num>
  <w:num w:numId="12" w16cid:durableId="1437750104">
    <w:abstractNumId w:val="1"/>
  </w:num>
  <w:num w:numId="13" w16cid:durableId="56249860">
    <w:abstractNumId w:val="18"/>
  </w:num>
  <w:num w:numId="14" w16cid:durableId="1813323671">
    <w:abstractNumId w:val="19"/>
  </w:num>
  <w:num w:numId="15" w16cid:durableId="884024080">
    <w:abstractNumId w:val="15"/>
  </w:num>
  <w:num w:numId="16" w16cid:durableId="1883638000">
    <w:abstractNumId w:val="6"/>
  </w:num>
  <w:num w:numId="17" w16cid:durableId="1015116807">
    <w:abstractNumId w:val="17"/>
  </w:num>
  <w:num w:numId="18" w16cid:durableId="83886086">
    <w:abstractNumId w:val="11"/>
  </w:num>
  <w:num w:numId="19" w16cid:durableId="1061909592">
    <w:abstractNumId w:val="4"/>
  </w:num>
  <w:num w:numId="20" w16cid:durableId="1203982164">
    <w:abstractNumId w:val="8"/>
  </w:num>
  <w:num w:numId="21" w16cid:durableId="398479637">
    <w:abstractNumId w:val="21"/>
  </w:num>
  <w:num w:numId="22" w16cid:durableId="17973741">
    <w:abstractNumId w:val="2"/>
  </w:num>
  <w:num w:numId="23" w16cid:durableId="1864247811">
    <w:abstractNumId w:val="20"/>
  </w:num>
  <w:num w:numId="24" w16cid:durableId="1596859319">
    <w:abstractNumId w:val="12"/>
  </w:num>
  <w:num w:numId="25" w16cid:durableId="754009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25C7E"/>
    <w:rsid w:val="00040EEC"/>
    <w:rsid w:val="000756EF"/>
    <w:rsid w:val="00082A59"/>
    <w:rsid w:val="000A17DD"/>
    <w:rsid w:val="000A3F7D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3036D9"/>
    <w:rsid w:val="003438FA"/>
    <w:rsid w:val="00373AE4"/>
    <w:rsid w:val="003B050C"/>
    <w:rsid w:val="003B5B62"/>
    <w:rsid w:val="003E7193"/>
    <w:rsid w:val="0040175B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C3BDA"/>
    <w:rsid w:val="005E6FEF"/>
    <w:rsid w:val="0060512F"/>
    <w:rsid w:val="00632316"/>
    <w:rsid w:val="00637C87"/>
    <w:rsid w:val="0067123D"/>
    <w:rsid w:val="00701AFB"/>
    <w:rsid w:val="007163A3"/>
    <w:rsid w:val="007462F9"/>
    <w:rsid w:val="007961F0"/>
    <w:rsid w:val="007C29E1"/>
    <w:rsid w:val="007C7028"/>
    <w:rsid w:val="008203C7"/>
    <w:rsid w:val="00831C67"/>
    <w:rsid w:val="00836A95"/>
    <w:rsid w:val="00836D14"/>
    <w:rsid w:val="00877EE8"/>
    <w:rsid w:val="00891E95"/>
    <w:rsid w:val="00893D04"/>
    <w:rsid w:val="008D6351"/>
    <w:rsid w:val="008E507E"/>
    <w:rsid w:val="00910F70"/>
    <w:rsid w:val="009636A7"/>
    <w:rsid w:val="00966039"/>
    <w:rsid w:val="00966433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4BD5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25C7E"/>
    <w:rsid w:val="00060FAF"/>
    <w:rsid w:val="00181294"/>
    <w:rsid w:val="002A3E1F"/>
    <w:rsid w:val="00415C6D"/>
    <w:rsid w:val="004A2E25"/>
    <w:rsid w:val="00522633"/>
    <w:rsid w:val="00605FB3"/>
    <w:rsid w:val="007C7028"/>
    <w:rsid w:val="00A208B2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462339-ED80-45E2-9B15-C10374E821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4</cp:revision>
  <cp:lastPrinted>2023-06-23T01:58:00Z</cp:lastPrinted>
  <dcterms:created xsi:type="dcterms:W3CDTF">2024-07-05T05:00:00Z</dcterms:created>
  <dcterms:modified xsi:type="dcterms:W3CDTF">2024-07-07T22:43:00Z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