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50364F76" w:rsidR="0059103F" w:rsidRPr="00B658B7" w:rsidRDefault="00E344B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Endorsed Enrolled Nurse</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2786530F" w:rsidR="0059103F" w:rsidRPr="00B658B7" w:rsidRDefault="00E344B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N5904</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146517B0" w:rsidR="0059103F" w:rsidRPr="00B658B7" w:rsidRDefault="00E344B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Acute Services - Inpatient Unit</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46A5464C" w:rsidR="0059103F" w:rsidRPr="00B658B7" w:rsidRDefault="00E344B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Endorsed Enrolled Nurse Level 2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64B46962"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C57000" w:rsidRPr="00C57000">
              <w:rPr>
                <w:rStyle w:val="Style2"/>
              </w:rPr>
              <w:t xml:space="preserve">Nurses and Midwives (Victorian Public Health Sector) (Single Interest Employers) Enterprise Agreement 2024 - 2028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51C28C62" w:rsidR="0059103F" w:rsidRPr="00B658B7" w:rsidRDefault="00E344B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0FC8A853" w14:textId="77777777" w:rsidR="00E344B1" w:rsidRPr="00EB470F" w:rsidRDefault="00E344B1" w:rsidP="00E344B1">
      <w:pPr>
        <w:numPr>
          <w:ilvl w:val="0"/>
          <w:numId w:val="20"/>
        </w:numPr>
        <w:suppressAutoHyphens/>
        <w:rPr>
          <w:rFonts w:ascii="Calibri" w:hAnsi="Calibri" w:cs="Calibri"/>
          <w:i/>
        </w:rPr>
      </w:pPr>
      <w:r w:rsidRPr="00EB470F">
        <w:rPr>
          <w:rFonts w:ascii="Calibri" w:hAnsi="Calibri" w:cs="Calibri"/>
        </w:rPr>
        <w:t>To provide and maintain a high standard of nursing care and service delivery to a wide range of people with different needs and expectations.</w:t>
      </w:r>
    </w:p>
    <w:p w14:paraId="1FEE3E36" w14:textId="77777777" w:rsidR="00E344B1" w:rsidRPr="00EB470F" w:rsidRDefault="00E344B1" w:rsidP="00E344B1">
      <w:pPr>
        <w:numPr>
          <w:ilvl w:val="0"/>
          <w:numId w:val="20"/>
        </w:numPr>
        <w:suppressAutoHyphens/>
        <w:rPr>
          <w:rFonts w:ascii="Calibri" w:hAnsi="Calibri" w:cs="Calibri"/>
          <w:i/>
        </w:rPr>
      </w:pPr>
      <w:r w:rsidRPr="00EB470F">
        <w:rPr>
          <w:rFonts w:ascii="Calibri" w:hAnsi="Calibri" w:cs="Calibri"/>
        </w:rPr>
        <w:t>To adapt to a fast-paced environment</w:t>
      </w:r>
    </w:p>
    <w:p w14:paraId="11D57117" w14:textId="77777777" w:rsidR="00E344B1" w:rsidRPr="00EB470F" w:rsidRDefault="00E344B1" w:rsidP="00E344B1">
      <w:pPr>
        <w:numPr>
          <w:ilvl w:val="0"/>
          <w:numId w:val="20"/>
        </w:numPr>
        <w:suppressAutoHyphens/>
        <w:rPr>
          <w:rFonts w:ascii="Calibri" w:hAnsi="Calibri" w:cs="Calibri"/>
          <w:i/>
        </w:rPr>
      </w:pPr>
      <w:r w:rsidRPr="00EB470F">
        <w:rPr>
          <w:rFonts w:ascii="Calibri" w:hAnsi="Calibri" w:cs="Calibri"/>
        </w:rPr>
        <w:t>To work as a member of a team of dynamic health professionals.</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2B5D8140" w14:textId="77777777" w:rsidR="00E344B1" w:rsidRDefault="00E344B1" w:rsidP="00E344B1">
      <w:r>
        <w:t xml:space="preserve">East Grampians Health Service has a 29-bed inpatient unit offering a wide range of clinical services located at the main Ararat campus. The inpatient unit accommodates medical, surgical, paediatric, perioperative, midwifery and palliative care patients. Developing health service partnerships, EGHS aims to service the health care needs of patients within the community as well as neighbouring towns. EGHS offers a 24-hour urgent care centre which is supported by our local GP clinic. Other acute services provided include an on-site pathology laboratory and medical imaging services.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3322DD0B" w:rsidR="00DE3EA0"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5B3E3DA6" w14:textId="77777777" w:rsidR="00E344B1" w:rsidRPr="00A767C6" w:rsidRDefault="00E344B1" w:rsidP="00E344B1">
      <w:pPr>
        <w:numPr>
          <w:ilvl w:val="0"/>
          <w:numId w:val="20"/>
        </w:numPr>
        <w:tabs>
          <w:tab w:val="clear" w:pos="360"/>
          <w:tab w:val="num" w:pos="426"/>
          <w:tab w:val="left" w:pos="5507"/>
        </w:tabs>
        <w:suppressAutoHyphens/>
        <w:ind w:left="709" w:hanging="425"/>
        <w:rPr>
          <w:rFonts w:ascii="Calibri" w:hAnsi="Calibri" w:cs="Calibri"/>
        </w:rPr>
      </w:pPr>
      <w:r w:rsidRPr="00A767C6">
        <w:rPr>
          <w:rFonts w:ascii="Calibri" w:hAnsi="Calibri" w:cs="Calibri"/>
        </w:rPr>
        <w:t>Function in accordance with legislation, professional standards and practice guidelines.</w:t>
      </w:r>
    </w:p>
    <w:p w14:paraId="7DCFE84F" w14:textId="77777777" w:rsidR="00E344B1" w:rsidRPr="00A767C6" w:rsidRDefault="00E344B1" w:rsidP="00E344B1">
      <w:pPr>
        <w:numPr>
          <w:ilvl w:val="0"/>
          <w:numId w:val="20"/>
        </w:numPr>
        <w:tabs>
          <w:tab w:val="clear" w:pos="360"/>
          <w:tab w:val="num" w:pos="426"/>
          <w:tab w:val="left" w:pos="5507"/>
        </w:tabs>
        <w:suppressAutoHyphens/>
        <w:ind w:left="709" w:hanging="425"/>
        <w:rPr>
          <w:rFonts w:ascii="Calibri" w:hAnsi="Calibri" w:cs="Calibri"/>
        </w:rPr>
      </w:pPr>
      <w:r w:rsidRPr="00A767C6">
        <w:rPr>
          <w:rFonts w:ascii="Calibri" w:hAnsi="Calibri" w:cs="Calibri"/>
        </w:rPr>
        <w:t>Work collaboratively with all staff EGHS.</w:t>
      </w:r>
    </w:p>
    <w:p w14:paraId="2C102B31" w14:textId="77777777" w:rsidR="00E344B1" w:rsidRPr="00A767C6" w:rsidRDefault="00E344B1" w:rsidP="00E344B1">
      <w:pPr>
        <w:numPr>
          <w:ilvl w:val="0"/>
          <w:numId w:val="20"/>
        </w:numPr>
        <w:tabs>
          <w:tab w:val="clear" w:pos="360"/>
          <w:tab w:val="num" w:pos="426"/>
          <w:tab w:val="left" w:pos="5507"/>
        </w:tabs>
        <w:suppressAutoHyphens/>
        <w:ind w:left="709" w:hanging="425"/>
        <w:rPr>
          <w:rFonts w:ascii="Calibri" w:hAnsi="Calibri" w:cs="Calibri"/>
        </w:rPr>
      </w:pPr>
      <w:r w:rsidRPr="00A767C6">
        <w:rPr>
          <w:rFonts w:ascii="Calibri" w:hAnsi="Calibri" w:cs="Calibri"/>
        </w:rPr>
        <w:t xml:space="preserve">Ensure all </w:t>
      </w:r>
      <w:r>
        <w:rPr>
          <w:rFonts w:ascii="Calibri" w:hAnsi="Calibri" w:cs="Calibri"/>
        </w:rPr>
        <w:t>patients</w:t>
      </w:r>
      <w:r w:rsidRPr="00A767C6">
        <w:rPr>
          <w:rFonts w:ascii="Calibri" w:hAnsi="Calibri" w:cs="Calibri"/>
        </w:rPr>
        <w:t>, visitors and staff are treated with respect, dignity and courtesy.</w:t>
      </w:r>
    </w:p>
    <w:p w14:paraId="0355C076" w14:textId="77777777" w:rsidR="00E344B1" w:rsidRDefault="00E344B1" w:rsidP="00E344B1">
      <w:pPr>
        <w:numPr>
          <w:ilvl w:val="0"/>
          <w:numId w:val="20"/>
        </w:numPr>
        <w:tabs>
          <w:tab w:val="clear" w:pos="360"/>
          <w:tab w:val="num" w:pos="426"/>
          <w:tab w:val="left" w:pos="5507"/>
        </w:tabs>
        <w:suppressAutoHyphens/>
        <w:ind w:left="709" w:hanging="425"/>
        <w:rPr>
          <w:rFonts w:ascii="Calibri" w:hAnsi="Calibri" w:cs="Calibri"/>
        </w:rPr>
      </w:pPr>
      <w:r w:rsidRPr="00A767C6">
        <w:rPr>
          <w:rFonts w:ascii="Calibri" w:hAnsi="Calibri" w:cs="Calibri"/>
        </w:rPr>
        <w:t>Demonstrate a commitment to organisational change.</w:t>
      </w:r>
    </w:p>
    <w:p w14:paraId="0BC51130" w14:textId="77777777" w:rsidR="00E344B1" w:rsidRDefault="00E344B1" w:rsidP="00E344B1">
      <w:pPr>
        <w:numPr>
          <w:ilvl w:val="0"/>
          <w:numId w:val="20"/>
        </w:numPr>
        <w:tabs>
          <w:tab w:val="clear" w:pos="360"/>
          <w:tab w:val="num" w:pos="426"/>
          <w:tab w:val="left" w:pos="5507"/>
        </w:tabs>
        <w:suppressAutoHyphens/>
        <w:ind w:left="709" w:hanging="425"/>
        <w:rPr>
          <w:rFonts w:ascii="Calibri" w:hAnsi="Calibri" w:cs="Calibri"/>
        </w:rPr>
      </w:pPr>
      <w:r w:rsidRPr="00C83559">
        <w:rPr>
          <w:rFonts w:ascii="Calibri" w:hAnsi="Calibri" w:cs="Calibri"/>
        </w:rPr>
        <w:t>Accurately document patient care in accordance with health service guidelines.</w:t>
      </w:r>
    </w:p>
    <w:p w14:paraId="22311942" w14:textId="77777777" w:rsidR="00E344B1" w:rsidRPr="00A767C6" w:rsidRDefault="00E344B1" w:rsidP="00E344B1">
      <w:pPr>
        <w:numPr>
          <w:ilvl w:val="0"/>
          <w:numId w:val="20"/>
        </w:numPr>
        <w:tabs>
          <w:tab w:val="clear" w:pos="360"/>
          <w:tab w:val="num" w:pos="426"/>
        </w:tabs>
        <w:ind w:left="709" w:hanging="425"/>
        <w:rPr>
          <w:rFonts w:ascii="Calibri" w:hAnsi="Calibri" w:cs="Calibri"/>
        </w:rPr>
      </w:pPr>
      <w:r w:rsidRPr="00A767C6">
        <w:rPr>
          <w:rFonts w:ascii="Calibri" w:hAnsi="Calibri" w:cs="Calibri"/>
        </w:rPr>
        <w:t>Promote and maintain an environment of teamwork and professionalism.</w:t>
      </w:r>
    </w:p>
    <w:p w14:paraId="50A2C301" w14:textId="77777777" w:rsidR="00E344B1" w:rsidRPr="00A767C6" w:rsidRDefault="00E344B1" w:rsidP="00E344B1">
      <w:pPr>
        <w:numPr>
          <w:ilvl w:val="0"/>
          <w:numId w:val="20"/>
        </w:numPr>
        <w:tabs>
          <w:tab w:val="clear" w:pos="360"/>
          <w:tab w:val="num" w:pos="426"/>
        </w:tabs>
        <w:ind w:left="709" w:hanging="425"/>
        <w:rPr>
          <w:rFonts w:ascii="Calibri" w:hAnsi="Calibri" w:cs="Calibri"/>
        </w:rPr>
      </w:pPr>
      <w:r w:rsidRPr="00A767C6">
        <w:rPr>
          <w:rFonts w:ascii="Calibri" w:hAnsi="Calibri" w:cs="Calibri"/>
        </w:rPr>
        <w:t>Act responsibly and reasonable in relation to rostering practices.</w:t>
      </w:r>
    </w:p>
    <w:p w14:paraId="0F1FE8E4" w14:textId="77777777" w:rsidR="00E344B1" w:rsidRPr="00A767C6" w:rsidRDefault="00E344B1" w:rsidP="00E344B1">
      <w:pPr>
        <w:numPr>
          <w:ilvl w:val="0"/>
          <w:numId w:val="20"/>
        </w:numPr>
        <w:tabs>
          <w:tab w:val="clear" w:pos="360"/>
          <w:tab w:val="num" w:pos="426"/>
        </w:tabs>
        <w:ind w:left="709" w:hanging="425"/>
        <w:rPr>
          <w:rFonts w:ascii="Calibri" w:hAnsi="Calibri" w:cs="Calibri"/>
        </w:rPr>
      </w:pPr>
      <w:r w:rsidRPr="00A767C6">
        <w:rPr>
          <w:rFonts w:ascii="Calibri" w:hAnsi="Calibri" w:cs="Calibri"/>
        </w:rPr>
        <w:t>Demonstrate compliance and achievement of annual competency.</w:t>
      </w:r>
    </w:p>
    <w:p w14:paraId="5636190A" w14:textId="77777777" w:rsidR="00E344B1" w:rsidRPr="00A767C6" w:rsidRDefault="00E344B1" w:rsidP="00E344B1">
      <w:pPr>
        <w:numPr>
          <w:ilvl w:val="0"/>
          <w:numId w:val="20"/>
        </w:numPr>
        <w:tabs>
          <w:tab w:val="clear" w:pos="360"/>
          <w:tab w:val="num" w:pos="426"/>
        </w:tabs>
        <w:ind w:left="709" w:hanging="425"/>
        <w:rPr>
          <w:rFonts w:ascii="Calibri" w:hAnsi="Calibri" w:cs="Calibri"/>
        </w:rPr>
      </w:pPr>
      <w:r w:rsidRPr="00A767C6">
        <w:rPr>
          <w:rFonts w:ascii="Calibri" w:hAnsi="Calibri" w:cs="Calibri"/>
        </w:rPr>
        <w:t>Demonstrate efficient use of resources.</w:t>
      </w:r>
    </w:p>
    <w:p w14:paraId="746B86E5" w14:textId="77777777" w:rsidR="00E344B1" w:rsidRPr="00A767C6" w:rsidRDefault="00E344B1" w:rsidP="00E344B1">
      <w:pPr>
        <w:numPr>
          <w:ilvl w:val="0"/>
          <w:numId w:val="20"/>
        </w:numPr>
        <w:tabs>
          <w:tab w:val="clear" w:pos="360"/>
          <w:tab w:val="num" w:pos="426"/>
        </w:tabs>
        <w:ind w:left="709" w:hanging="425"/>
        <w:rPr>
          <w:rFonts w:ascii="Calibri" w:hAnsi="Calibri" w:cs="Calibri"/>
        </w:rPr>
      </w:pPr>
      <w:r w:rsidRPr="00A767C6">
        <w:rPr>
          <w:rFonts w:ascii="Calibri" w:hAnsi="Calibri" w:cs="Calibri"/>
        </w:rPr>
        <w:t xml:space="preserve">Participate in the </w:t>
      </w:r>
      <w:proofErr w:type="gramStart"/>
      <w:r>
        <w:rPr>
          <w:rFonts w:ascii="Calibri" w:hAnsi="Calibri" w:cs="Calibri"/>
        </w:rPr>
        <w:t>patients</w:t>
      </w:r>
      <w:proofErr w:type="gramEnd"/>
      <w:r w:rsidRPr="00A767C6">
        <w:rPr>
          <w:rFonts w:ascii="Calibri" w:hAnsi="Calibri" w:cs="Calibri"/>
        </w:rPr>
        <w:t xml:space="preserve"> assessments and ensure care and changes in presentation are documented clearly and actioned as required.</w:t>
      </w:r>
    </w:p>
    <w:p w14:paraId="5C22FF78" w14:textId="77777777" w:rsidR="00E344B1" w:rsidRPr="00A767C6" w:rsidRDefault="00E344B1" w:rsidP="00E344B1">
      <w:pPr>
        <w:pStyle w:val="BodyText2"/>
        <w:numPr>
          <w:ilvl w:val="0"/>
          <w:numId w:val="20"/>
        </w:numPr>
        <w:tabs>
          <w:tab w:val="clear" w:pos="360"/>
          <w:tab w:val="clear" w:pos="1440"/>
          <w:tab w:val="num" w:pos="426"/>
        </w:tabs>
        <w:ind w:left="709" w:hanging="425"/>
        <w:rPr>
          <w:rFonts w:ascii="Calibri" w:hAnsi="Calibri" w:cs="Calibri"/>
          <w:sz w:val="22"/>
          <w:szCs w:val="22"/>
        </w:rPr>
      </w:pPr>
      <w:r w:rsidRPr="00A767C6">
        <w:rPr>
          <w:rFonts w:ascii="Calibri" w:hAnsi="Calibri" w:cs="Calibri"/>
          <w:sz w:val="22"/>
          <w:szCs w:val="22"/>
        </w:rPr>
        <w:t>Actively promote and participate in quality improvement activities.</w:t>
      </w:r>
    </w:p>
    <w:p w14:paraId="45AF773C" w14:textId="77777777" w:rsidR="00E344B1" w:rsidRPr="00A767C6" w:rsidRDefault="00E344B1" w:rsidP="00E344B1">
      <w:pPr>
        <w:pStyle w:val="BodyText2"/>
        <w:numPr>
          <w:ilvl w:val="0"/>
          <w:numId w:val="20"/>
        </w:numPr>
        <w:tabs>
          <w:tab w:val="clear" w:pos="360"/>
          <w:tab w:val="clear" w:pos="1440"/>
          <w:tab w:val="num" w:pos="426"/>
        </w:tabs>
        <w:ind w:left="709" w:hanging="425"/>
        <w:rPr>
          <w:rFonts w:ascii="Calibri" w:hAnsi="Calibri" w:cs="Calibri"/>
          <w:sz w:val="22"/>
          <w:szCs w:val="22"/>
        </w:rPr>
      </w:pPr>
      <w:r w:rsidRPr="00A767C6">
        <w:rPr>
          <w:rFonts w:ascii="Calibri" w:hAnsi="Calibri" w:cs="Calibri"/>
          <w:sz w:val="22"/>
          <w:szCs w:val="22"/>
        </w:rPr>
        <w:t>Comply with EGHS integrated risk management framework.</w:t>
      </w:r>
    </w:p>
    <w:p w14:paraId="777E0E10" w14:textId="77777777" w:rsidR="00E344B1" w:rsidRDefault="00E344B1" w:rsidP="00E344B1">
      <w:pPr>
        <w:numPr>
          <w:ilvl w:val="0"/>
          <w:numId w:val="20"/>
        </w:numPr>
        <w:tabs>
          <w:tab w:val="clear" w:pos="360"/>
          <w:tab w:val="num" w:pos="426"/>
          <w:tab w:val="left" w:pos="5507"/>
        </w:tabs>
        <w:suppressAutoHyphens/>
        <w:ind w:left="709" w:hanging="425"/>
        <w:rPr>
          <w:rFonts w:ascii="Calibri" w:hAnsi="Calibri" w:cs="Calibri"/>
        </w:rPr>
      </w:pPr>
      <w:r w:rsidRPr="00A767C6">
        <w:rPr>
          <w:rFonts w:ascii="Calibri" w:hAnsi="Calibri" w:cs="Calibri"/>
        </w:rPr>
        <w:t xml:space="preserve">Identify areas of nursing practice where improvements can be made to the quality of </w:t>
      </w:r>
      <w:r>
        <w:rPr>
          <w:rFonts w:ascii="Calibri" w:hAnsi="Calibri" w:cs="Calibri"/>
        </w:rPr>
        <w:t>patient</w:t>
      </w:r>
      <w:r w:rsidRPr="00A767C6">
        <w:rPr>
          <w:rFonts w:ascii="Calibri" w:hAnsi="Calibri" w:cs="Calibri"/>
        </w:rPr>
        <w:t xml:space="preserve"> care.</w:t>
      </w:r>
    </w:p>
    <w:p w14:paraId="39EE70C7" w14:textId="77777777" w:rsidR="00E344B1" w:rsidRPr="00A767C6" w:rsidRDefault="00E344B1" w:rsidP="00E344B1">
      <w:pPr>
        <w:numPr>
          <w:ilvl w:val="0"/>
          <w:numId w:val="20"/>
        </w:numPr>
        <w:tabs>
          <w:tab w:val="clear" w:pos="360"/>
          <w:tab w:val="num" w:pos="426"/>
        </w:tabs>
        <w:ind w:left="709" w:hanging="425"/>
        <w:rPr>
          <w:rFonts w:ascii="Calibri" w:hAnsi="Calibri" w:cs="Calibri"/>
        </w:rPr>
      </w:pPr>
      <w:r w:rsidRPr="00A767C6">
        <w:rPr>
          <w:rFonts w:ascii="Calibri" w:hAnsi="Calibri" w:cs="Calibri"/>
        </w:rPr>
        <w:t xml:space="preserve">Maintain </w:t>
      </w:r>
      <w:r>
        <w:rPr>
          <w:rFonts w:ascii="Calibri" w:hAnsi="Calibri" w:cs="Calibri"/>
        </w:rPr>
        <w:t xml:space="preserve">patient </w:t>
      </w:r>
      <w:r w:rsidRPr="00A767C6">
        <w:rPr>
          <w:rFonts w:ascii="Calibri" w:hAnsi="Calibri" w:cs="Calibri"/>
        </w:rPr>
        <w:t>care knowledge.</w:t>
      </w:r>
    </w:p>
    <w:p w14:paraId="0B694A9A" w14:textId="77777777" w:rsidR="00E344B1" w:rsidRDefault="00E344B1" w:rsidP="00E344B1">
      <w:pPr>
        <w:numPr>
          <w:ilvl w:val="0"/>
          <w:numId w:val="20"/>
        </w:numPr>
        <w:tabs>
          <w:tab w:val="clear" w:pos="360"/>
          <w:tab w:val="num" w:pos="426"/>
          <w:tab w:val="left" w:pos="5507"/>
        </w:tabs>
        <w:suppressAutoHyphens/>
        <w:ind w:left="709" w:hanging="425"/>
        <w:rPr>
          <w:rFonts w:ascii="Calibri" w:hAnsi="Calibri" w:cs="Calibri"/>
        </w:rPr>
      </w:pPr>
      <w:r w:rsidRPr="00A767C6">
        <w:rPr>
          <w:rFonts w:ascii="Calibri" w:hAnsi="Calibri" w:cs="Calibri"/>
        </w:rPr>
        <w:t>Participate in review and development of personal professional development plans.</w:t>
      </w:r>
    </w:p>
    <w:p w14:paraId="615FB449" w14:textId="77777777" w:rsidR="00E344B1" w:rsidRPr="00A767C6" w:rsidRDefault="00E344B1" w:rsidP="00E344B1">
      <w:pPr>
        <w:numPr>
          <w:ilvl w:val="0"/>
          <w:numId w:val="20"/>
        </w:numPr>
        <w:tabs>
          <w:tab w:val="clear" w:pos="360"/>
          <w:tab w:val="left" w:pos="-1440"/>
          <w:tab w:val="left" w:pos="-720"/>
          <w:tab w:val="left" w:pos="0"/>
          <w:tab w:val="num" w:pos="426"/>
          <w:tab w:val="left" w:pos="720"/>
          <w:tab w:val="left" w:pos="1440"/>
          <w:tab w:val="left" w:pos="2160"/>
          <w:tab w:val="left" w:pos="2880"/>
          <w:tab w:val="left" w:pos="3605"/>
          <w:tab w:val="left" w:pos="5040"/>
        </w:tabs>
        <w:suppressAutoHyphens/>
        <w:ind w:left="709" w:hanging="425"/>
        <w:rPr>
          <w:rFonts w:ascii="Calibri" w:hAnsi="Calibri" w:cs="Calibri"/>
        </w:rPr>
      </w:pPr>
      <w:r w:rsidRPr="00A767C6">
        <w:rPr>
          <w:rFonts w:ascii="Calibri" w:hAnsi="Calibri" w:cs="Calibri"/>
        </w:rPr>
        <w:t>Maintain accurate and timely documentation.</w:t>
      </w:r>
    </w:p>
    <w:p w14:paraId="2F943328" w14:textId="77777777" w:rsidR="00E344B1" w:rsidRPr="00A767C6" w:rsidRDefault="00E344B1" w:rsidP="00E344B1">
      <w:pPr>
        <w:numPr>
          <w:ilvl w:val="0"/>
          <w:numId w:val="20"/>
        </w:numPr>
        <w:tabs>
          <w:tab w:val="clear" w:pos="360"/>
          <w:tab w:val="left" w:pos="-1440"/>
          <w:tab w:val="left" w:pos="-720"/>
          <w:tab w:val="left" w:pos="0"/>
          <w:tab w:val="num" w:pos="426"/>
          <w:tab w:val="left" w:pos="720"/>
          <w:tab w:val="left" w:pos="1440"/>
          <w:tab w:val="left" w:pos="2160"/>
          <w:tab w:val="left" w:pos="2880"/>
          <w:tab w:val="left" w:pos="3605"/>
          <w:tab w:val="left" w:pos="5040"/>
        </w:tabs>
        <w:suppressAutoHyphens/>
        <w:ind w:left="709" w:hanging="425"/>
        <w:rPr>
          <w:rFonts w:ascii="Calibri" w:hAnsi="Calibri" w:cs="Calibri"/>
        </w:rPr>
      </w:pPr>
      <w:r w:rsidRPr="00A767C6">
        <w:rPr>
          <w:rFonts w:ascii="Calibri" w:hAnsi="Calibri" w:cs="Calibri"/>
        </w:rPr>
        <w:t>Participate in information and data collection as required.</w:t>
      </w:r>
    </w:p>
    <w:p w14:paraId="627A9496" w14:textId="77777777" w:rsidR="00E344B1" w:rsidRDefault="00E344B1" w:rsidP="00E344B1">
      <w:pPr>
        <w:numPr>
          <w:ilvl w:val="0"/>
          <w:numId w:val="20"/>
        </w:numPr>
        <w:tabs>
          <w:tab w:val="clear" w:pos="360"/>
          <w:tab w:val="num" w:pos="426"/>
          <w:tab w:val="left" w:pos="5507"/>
        </w:tabs>
        <w:suppressAutoHyphens/>
        <w:ind w:left="709" w:hanging="425"/>
        <w:rPr>
          <w:rFonts w:ascii="Calibri" w:hAnsi="Calibri" w:cs="Calibri"/>
        </w:rPr>
      </w:pPr>
      <w:r w:rsidRPr="005375A5">
        <w:rPr>
          <w:rFonts w:ascii="Calibri" w:hAnsi="Calibri" w:cs="Calibri"/>
        </w:rPr>
        <w:t>Ensure that the affairs of East Grampians Health Service, its patients, clients and staff remain strictly</w:t>
      </w:r>
    </w:p>
    <w:p w14:paraId="637B48D1" w14:textId="35BB034E" w:rsidR="00E344B1" w:rsidRPr="00C83559" w:rsidRDefault="00E344B1" w:rsidP="00E344B1">
      <w:pPr>
        <w:tabs>
          <w:tab w:val="left" w:pos="5507"/>
        </w:tabs>
        <w:suppressAutoHyphens/>
        <w:ind w:left="709"/>
        <w:rPr>
          <w:rFonts w:ascii="Calibri" w:hAnsi="Calibri" w:cs="Calibri"/>
        </w:rPr>
      </w:pPr>
      <w:r w:rsidRPr="005375A5">
        <w:rPr>
          <w:rFonts w:ascii="Calibri" w:hAnsi="Calibri" w:cs="Calibri"/>
        </w:rPr>
        <w:t>confidential and are not divulged to any third party except where required for clinical reasons or by law.  Such confidentiality shall extend to the commercial and financial interests and activities of East Grampians Health Services.</w:t>
      </w:r>
    </w:p>
    <w:p w14:paraId="5B86BE45" w14:textId="77777777" w:rsidR="00E344B1" w:rsidRPr="00240DB8" w:rsidRDefault="00E344B1" w:rsidP="00B677AD">
      <w:pPr>
        <w:spacing w:after="120"/>
        <w:rPr>
          <w:rFonts w:ascii="Calibri" w:hAnsi="Calibri"/>
          <w:b/>
        </w:rPr>
      </w:pPr>
    </w:p>
    <w:p w14:paraId="350047DC" w14:textId="77777777"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6CB222F0" w14:textId="77777777" w:rsidR="00E344B1" w:rsidRDefault="00E344B1" w:rsidP="00E344B1">
      <w:pPr>
        <w:pStyle w:val="ListParagraph"/>
        <w:numPr>
          <w:ilvl w:val="0"/>
          <w:numId w:val="21"/>
        </w:numPr>
        <w:ind w:left="709" w:hanging="425"/>
        <w:rPr>
          <w:rFonts w:ascii="Calibri" w:hAnsi="Calibri"/>
        </w:rPr>
      </w:pPr>
      <w:r w:rsidRPr="002126A6">
        <w:rPr>
          <w:rFonts w:ascii="Calibri" w:hAnsi="Calibri"/>
        </w:rPr>
        <w:t>Accuracy and timeliness of work completed</w:t>
      </w:r>
    </w:p>
    <w:p w14:paraId="08F3476E" w14:textId="77777777" w:rsidR="00E344B1" w:rsidRPr="008B074F" w:rsidRDefault="00E344B1" w:rsidP="00E344B1">
      <w:pPr>
        <w:numPr>
          <w:ilvl w:val="0"/>
          <w:numId w:val="21"/>
        </w:numPr>
        <w:tabs>
          <w:tab w:val="left" w:pos="-1440"/>
          <w:tab w:val="left" w:pos="-720"/>
          <w:tab w:val="left" w:pos="0"/>
          <w:tab w:val="left" w:pos="1440"/>
          <w:tab w:val="left" w:pos="2160"/>
          <w:tab w:val="left" w:pos="2880"/>
          <w:tab w:val="left" w:pos="3605"/>
          <w:tab w:val="left" w:pos="5040"/>
        </w:tabs>
        <w:suppressAutoHyphens/>
        <w:ind w:left="709" w:hanging="425"/>
        <w:rPr>
          <w:rFonts w:ascii="Calibri" w:hAnsi="Calibri" w:cs="Calibri"/>
        </w:rPr>
      </w:pPr>
      <w:r w:rsidRPr="005375A5">
        <w:rPr>
          <w:rFonts w:ascii="Calibri" w:hAnsi="Calibri" w:cs="Calibri"/>
        </w:rPr>
        <w:t>Mandatory in-service sessions on emergency procedures are attended.</w:t>
      </w:r>
    </w:p>
    <w:p w14:paraId="7807EC59" w14:textId="77777777" w:rsidR="00E344B1" w:rsidRPr="002126A6" w:rsidRDefault="00E344B1" w:rsidP="00E344B1">
      <w:pPr>
        <w:pStyle w:val="ListParagraph"/>
        <w:numPr>
          <w:ilvl w:val="0"/>
          <w:numId w:val="21"/>
        </w:numPr>
        <w:ind w:left="709" w:hanging="425"/>
        <w:rPr>
          <w:rFonts w:ascii="Calibri" w:hAnsi="Calibri"/>
        </w:rPr>
      </w:pPr>
      <w:r>
        <w:rPr>
          <w:rFonts w:ascii="Calibri" w:hAnsi="Calibri"/>
        </w:rPr>
        <w:t>Relationship b</w:t>
      </w:r>
      <w:r w:rsidRPr="002126A6">
        <w:rPr>
          <w:rFonts w:ascii="Calibri" w:hAnsi="Calibri"/>
        </w:rPr>
        <w:t>uilding</w:t>
      </w:r>
    </w:p>
    <w:p w14:paraId="630304AC" w14:textId="537587EA" w:rsidR="00E344B1" w:rsidRDefault="00E344B1" w:rsidP="00E344B1">
      <w:pPr>
        <w:pStyle w:val="ListParagraph"/>
        <w:numPr>
          <w:ilvl w:val="0"/>
          <w:numId w:val="21"/>
        </w:numPr>
        <w:ind w:left="709" w:hanging="425"/>
        <w:rPr>
          <w:rFonts w:ascii="Calibri" w:hAnsi="Calibri"/>
        </w:rPr>
      </w:pPr>
      <w:r>
        <w:rPr>
          <w:rFonts w:ascii="Calibri" w:hAnsi="Calibri"/>
        </w:rPr>
        <w:t>Process i</w:t>
      </w:r>
      <w:r w:rsidRPr="002126A6">
        <w:rPr>
          <w:rFonts w:ascii="Calibri" w:hAnsi="Calibri"/>
        </w:rPr>
        <w:t>mprovement</w:t>
      </w:r>
    </w:p>
    <w:p w14:paraId="5DCEA274" w14:textId="2184BCA9" w:rsidR="00E344B1" w:rsidRDefault="00E344B1" w:rsidP="00E344B1">
      <w:pPr>
        <w:pStyle w:val="ListParagraph"/>
        <w:numPr>
          <w:ilvl w:val="0"/>
          <w:numId w:val="21"/>
        </w:numPr>
        <w:ind w:left="709" w:hanging="425"/>
        <w:rPr>
          <w:rFonts w:ascii="Calibri" w:hAnsi="Calibri"/>
        </w:rPr>
      </w:pPr>
      <w:r w:rsidRPr="00E344B1">
        <w:rPr>
          <w:rFonts w:ascii="Calibri" w:hAnsi="Calibri"/>
        </w:rPr>
        <w:t xml:space="preserve">Annual professional development plan </w:t>
      </w:r>
    </w:p>
    <w:p w14:paraId="7C4667FF" w14:textId="77777777" w:rsidR="00E344B1" w:rsidRPr="00E344B1" w:rsidRDefault="00E344B1" w:rsidP="00E344B1">
      <w:pPr>
        <w:rPr>
          <w:rFonts w:ascii="Calibri" w:hAnsi="Calibri"/>
        </w:rPr>
      </w:pPr>
    </w:p>
    <w:p w14:paraId="6A0EEB5D" w14:textId="6EC384E8" w:rsidR="00D761C1" w:rsidRPr="00240DB8" w:rsidRDefault="00D761C1" w:rsidP="00E344B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4C510BB8" w14:textId="77777777" w:rsidR="00E344B1" w:rsidRDefault="00E344B1" w:rsidP="00E344B1">
      <w:pPr>
        <w:pStyle w:val="ListParagraph"/>
        <w:numPr>
          <w:ilvl w:val="0"/>
          <w:numId w:val="22"/>
        </w:numPr>
        <w:ind w:left="709" w:hanging="425"/>
        <w:rPr>
          <w:rFonts w:ascii="Calibri" w:hAnsi="Calibri" w:cs="Calibri"/>
          <w:color w:val="000000"/>
        </w:rPr>
      </w:pPr>
      <w:r w:rsidRPr="005375A5">
        <w:rPr>
          <w:rFonts w:ascii="Calibri" w:hAnsi="Calibri" w:cs="Calibri"/>
          <w:color w:val="000000"/>
        </w:rPr>
        <w:t xml:space="preserve">Current </w:t>
      </w:r>
      <w:r>
        <w:rPr>
          <w:rFonts w:ascii="Calibri" w:hAnsi="Calibri" w:cs="Calibri"/>
          <w:color w:val="000000"/>
        </w:rPr>
        <w:t xml:space="preserve">qualifications and </w:t>
      </w:r>
      <w:r w:rsidRPr="005375A5">
        <w:rPr>
          <w:rFonts w:ascii="Calibri" w:hAnsi="Calibri" w:cs="Calibri"/>
          <w:color w:val="000000"/>
        </w:rPr>
        <w:t xml:space="preserve">registration as an </w:t>
      </w:r>
      <w:r>
        <w:rPr>
          <w:rFonts w:ascii="Calibri" w:hAnsi="Calibri" w:cs="Calibri"/>
          <w:color w:val="000000"/>
        </w:rPr>
        <w:t>En</w:t>
      </w:r>
      <w:r w:rsidRPr="005375A5">
        <w:rPr>
          <w:rFonts w:ascii="Calibri" w:hAnsi="Calibri" w:cs="Calibri"/>
          <w:color w:val="000000"/>
        </w:rPr>
        <w:t>rolled Nurse with the Australian Health Practitioner Regulation Agency.</w:t>
      </w:r>
    </w:p>
    <w:p w14:paraId="5C3B6623" w14:textId="77777777" w:rsidR="00E344B1" w:rsidRDefault="00E344B1" w:rsidP="00E344B1">
      <w:pPr>
        <w:pStyle w:val="ListParagraph"/>
        <w:numPr>
          <w:ilvl w:val="0"/>
          <w:numId w:val="22"/>
        </w:numPr>
        <w:ind w:left="709" w:hanging="425"/>
        <w:rPr>
          <w:rFonts w:ascii="Calibri" w:hAnsi="Calibri" w:cs="Calibri"/>
          <w:color w:val="000000"/>
        </w:rPr>
      </w:pPr>
      <w:r>
        <w:rPr>
          <w:rFonts w:ascii="Calibri" w:hAnsi="Calibri" w:cs="Calibri"/>
          <w:color w:val="000000"/>
        </w:rPr>
        <w:t>Medication endorsement including IV administration.</w:t>
      </w:r>
    </w:p>
    <w:p w14:paraId="6DCA33D0" w14:textId="77777777" w:rsidR="00E344B1" w:rsidRPr="001E49BE" w:rsidRDefault="00E344B1" w:rsidP="00E344B1">
      <w:pPr>
        <w:pStyle w:val="ListParagraph"/>
        <w:numPr>
          <w:ilvl w:val="0"/>
          <w:numId w:val="22"/>
        </w:numPr>
        <w:ind w:left="709" w:hanging="425"/>
        <w:rPr>
          <w:rFonts w:ascii="Calibri" w:hAnsi="Calibri" w:cs="Calibri"/>
          <w:color w:val="000000"/>
        </w:rPr>
      </w:pPr>
      <w:r w:rsidRPr="001E49BE">
        <w:rPr>
          <w:rFonts w:ascii="Calibri" w:hAnsi="Calibri" w:cs="Calibri"/>
          <w:color w:val="000000"/>
        </w:rPr>
        <w:t xml:space="preserve">Recent </w:t>
      </w:r>
      <w:r>
        <w:rPr>
          <w:rFonts w:ascii="Calibri" w:hAnsi="Calibri" w:cs="Calibri"/>
          <w:color w:val="000000"/>
        </w:rPr>
        <w:t>acute</w:t>
      </w:r>
      <w:r w:rsidRPr="001E49BE">
        <w:rPr>
          <w:rFonts w:ascii="Calibri" w:hAnsi="Calibri" w:cs="Calibri"/>
          <w:color w:val="000000"/>
        </w:rPr>
        <w:t xml:space="preserve"> nursing experience.</w:t>
      </w:r>
    </w:p>
    <w:p w14:paraId="0132B05F" w14:textId="77777777" w:rsidR="00E344B1" w:rsidRPr="005375A5" w:rsidRDefault="00E344B1" w:rsidP="00E344B1">
      <w:pPr>
        <w:pStyle w:val="ListParagraph"/>
        <w:numPr>
          <w:ilvl w:val="0"/>
          <w:numId w:val="22"/>
        </w:numPr>
        <w:ind w:left="709" w:hanging="425"/>
        <w:rPr>
          <w:rFonts w:ascii="Calibri" w:hAnsi="Calibri" w:cs="Calibri"/>
          <w:color w:val="000000"/>
        </w:rPr>
      </w:pPr>
      <w:proofErr w:type="spellStart"/>
      <w:r w:rsidRPr="005375A5">
        <w:rPr>
          <w:rFonts w:ascii="Calibri" w:hAnsi="Calibri" w:cs="Calibri"/>
          <w:color w:val="000000"/>
        </w:rPr>
        <w:t>Well developed</w:t>
      </w:r>
      <w:proofErr w:type="spellEnd"/>
      <w:r w:rsidRPr="005375A5">
        <w:rPr>
          <w:rFonts w:ascii="Calibri" w:hAnsi="Calibri" w:cs="Calibri"/>
          <w:color w:val="000000"/>
        </w:rPr>
        <w:t xml:space="preserve"> communication and interpersonal skills.</w:t>
      </w:r>
    </w:p>
    <w:p w14:paraId="10A4DF17" w14:textId="77777777" w:rsidR="00E344B1" w:rsidRDefault="00E344B1" w:rsidP="00E344B1">
      <w:pPr>
        <w:pStyle w:val="ListParagraph"/>
        <w:numPr>
          <w:ilvl w:val="0"/>
          <w:numId w:val="22"/>
        </w:numPr>
        <w:ind w:left="709" w:hanging="425"/>
        <w:rPr>
          <w:rFonts w:ascii="Calibri" w:hAnsi="Calibri" w:cs="Calibri"/>
          <w:color w:val="000000"/>
        </w:rPr>
      </w:pPr>
      <w:r w:rsidRPr="005375A5">
        <w:rPr>
          <w:rFonts w:ascii="Calibri" w:hAnsi="Calibri" w:cs="Calibri"/>
          <w:color w:val="000000"/>
        </w:rPr>
        <w:t>Demonstrated ability to contribute and practice as part of a multidisciplinary team.</w:t>
      </w:r>
    </w:p>
    <w:p w14:paraId="200F4023" w14:textId="77777777" w:rsidR="00E344B1" w:rsidRPr="005375A5" w:rsidRDefault="00E344B1" w:rsidP="00E344B1">
      <w:pPr>
        <w:pStyle w:val="ListParagraph"/>
        <w:numPr>
          <w:ilvl w:val="0"/>
          <w:numId w:val="22"/>
        </w:numPr>
        <w:ind w:left="709" w:hanging="425"/>
        <w:rPr>
          <w:rFonts w:ascii="Calibri" w:hAnsi="Calibri" w:cs="Calibri"/>
          <w:color w:val="000000"/>
        </w:rPr>
      </w:pPr>
      <w:proofErr w:type="spellStart"/>
      <w:r>
        <w:rPr>
          <w:rFonts w:ascii="Calibri" w:hAnsi="Calibri" w:cs="Calibri"/>
          <w:color w:val="000000"/>
        </w:rPr>
        <w:t>Well developed</w:t>
      </w:r>
      <w:proofErr w:type="spellEnd"/>
      <w:r>
        <w:rPr>
          <w:rFonts w:ascii="Calibri" w:hAnsi="Calibri" w:cs="Calibri"/>
          <w:color w:val="000000"/>
        </w:rPr>
        <w:t xml:space="preserve"> patient assessment skills.</w:t>
      </w:r>
    </w:p>
    <w:p w14:paraId="041C4856" w14:textId="77777777" w:rsidR="00E344B1" w:rsidRPr="003466CC" w:rsidRDefault="00E344B1" w:rsidP="00E344B1">
      <w:pPr>
        <w:pStyle w:val="ListParagraph"/>
        <w:numPr>
          <w:ilvl w:val="0"/>
          <w:numId w:val="22"/>
        </w:numPr>
        <w:ind w:left="709" w:hanging="425"/>
        <w:rPr>
          <w:rFonts w:ascii="Calibri" w:hAnsi="Calibri" w:cs="Calibri"/>
          <w:color w:val="000000"/>
        </w:rPr>
      </w:pPr>
      <w:r w:rsidRPr="005375A5">
        <w:rPr>
          <w:rFonts w:ascii="Calibri" w:hAnsi="Calibri" w:cs="Calibri"/>
          <w:color w:val="000000"/>
        </w:rPr>
        <w:t>Demonstrated sound level of nursing skills.</w:t>
      </w:r>
    </w:p>
    <w:p w14:paraId="4C0FBD42" w14:textId="77777777" w:rsidR="00E344B1" w:rsidRDefault="00E344B1" w:rsidP="00E344B1">
      <w:pPr>
        <w:pStyle w:val="ListParagraph"/>
        <w:numPr>
          <w:ilvl w:val="0"/>
          <w:numId w:val="22"/>
        </w:numPr>
        <w:ind w:left="709" w:hanging="425"/>
        <w:rPr>
          <w:rFonts w:ascii="Calibri" w:hAnsi="Calibri" w:cs="Calibri"/>
          <w:color w:val="000000"/>
        </w:rPr>
      </w:pPr>
      <w:r w:rsidRPr="005375A5">
        <w:rPr>
          <w:rFonts w:ascii="Calibri" w:hAnsi="Calibri" w:cs="Calibri"/>
          <w:color w:val="000000"/>
        </w:rPr>
        <w:t xml:space="preserve">Commitment to flexibility and innovation in practice including an </w:t>
      </w:r>
      <w:proofErr w:type="gramStart"/>
      <w:r w:rsidRPr="005375A5">
        <w:rPr>
          <w:rFonts w:ascii="Calibri" w:hAnsi="Calibri" w:cs="Calibri"/>
          <w:color w:val="000000"/>
        </w:rPr>
        <w:t>evidence based</w:t>
      </w:r>
      <w:proofErr w:type="gramEnd"/>
      <w:r w:rsidRPr="005375A5">
        <w:rPr>
          <w:rFonts w:ascii="Calibri" w:hAnsi="Calibri" w:cs="Calibri"/>
          <w:color w:val="000000"/>
        </w:rPr>
        <w:t xml:space="preserve"> approach to care.</w:t>
      </w:r>
    </w:p>
    <w:p w14:paraId="12DC5D0A" w14:textId="77777777" w:rsidR="00E344B1" w:rsidRDefault="00E344B1" w:rsidP="00E344B1">
      <w:pPr>
        <w:pStyle w:val="ListParagraph"/>
        <w:numPr>
          <w:ilvl w:val="0"/>
          <w:numId w:val="22"/>
        </w:numPr>
        <w:ind w:left="709" w:hanging="425"/>
        <w:rPr>
          <w:rFonts w:ascii="Calibri" w:hAnsi="Calibri" w:cs="Calibri"/>
          <w:color w:val="000000"/>
        </w:rPr>
      </w:pPr>
      <w:r>
        <w:rPr>
          <w:rFonts w:ascii="Calibri" w:hAnsi="Calibri" w:cs="Calibri"/>
          <w:color w:val="000000"/>
        </w:rPr>
        <w:t>Demonstrated computer skills.</w:t>
      </w:r>
    </w:p>
    <w:p w14:paraId="7AA5F911" w14:textId="77777777" w:rsidR="00E344B1" w:rsidRDefault="00E344B1" w:rsidP="007462F9">
      <w:pPr>
        <w:spacing w:after="60"/>
        <w:rPr>
          <w:rFonts w:ascii="Calibri" w:hAnsi="Calibri"/>
          <w:color w:val="FF0000"/>
        </w:rPr>
      </w:pPr>
    </w:p>
    <w:p w14:paraId="08ACB998" w14:textId="2ED3490B"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5CBE331B" w14:textId="77777777" w:rsidR="00E344B1" w:rsidRDefault="00E82183" w:rsidP="00E344B1">
      <w:pPr>
        <w:pStyle w:val="ListParagraph"/>
        <w:numPr>
          <w:ilvl w:val="0"/>
          <w:numId w:val="8"/>
        </w:numPr>
        <w:spacing w:before="120" w:after="300"/>
        <w:ind w:left="567" w:hanging="567"/>
        <w:rPr>
          <w:rFonts w:ascii="Calibri" w:hAnsi="Calibri"/>
          <w:b/>
        </w:rPr>
      </w:pPr>
      <w:r>
        <w:rPr>
          <w:rFonts w:ascii="Calibri" w:hAnsi="Calibri"/>
        </w:rPr>
        <w:lastRenderedPageBreak/>
        <w:t>Immunisation requirements (annually)</w:t>
      </w:r>
      <w:r w:rsidR="00D761C1" w:rsidRPr="00240DB8">
        <w:rPr>
          <w:rFonts w:ascii="Calibri" w:hAnsi="Calibri"/>
        </w:rPr>
        <w:t xml:space="preserve"> </w:t>
      </w:r>
      <w:r w:rsidR="00CE4068" w:rsidRPr="00551479">
        <w:rPr>
          <w:rFonts w:ascii="Calibri" w:hAnsi="Calibri"/>
          <w:b/>
        </w:rPr>
        <w:br/>
      </w:r>
    </w:p>
    <w:p w14:paraId="0FCC6500" w14:textId="64098849" w:rsidR="00240DB8" w:rsidRPr="00E344B1" w:rsidRDefault="00240DB8" w:rsidP="00E344B1">
      <w:pPr>
        <w:spacing w:before="120" w:after="300"/>
        <w:rPr>
          <w:rFonts w:ascii="Calibri" w:hAnsi="Calibri"/>
          <w:b/>
        </w:rPr>
      </w:pPr>
      <w:r w:rsidRPr="00E344B1">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7777777"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77777777" w:rsidR="00240DB8" w:rsidRPr="00240DB8" w:rsidRDefault="00240DB8" w:rsidP="00140799">
            <w:pPr>
              <w:rPr>
                <w:rFonts w:ascii="Calibri" w:hAnsi="Calibri"/>
              </w:rPr>
            </w:pPr>
            <w:r w:rsidRPr="00240DB8">
              <w:rPr>
                <w:rFonts w:ascii="Calibri" w:hAnsi="Calibri"/>
              </w:rPr>
              <w:t>Developed by Title</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008FF85F" w:rsidR="0059103F" w:rsidRDefault="00B67C67" w:rsidP="0059103F">
          <w:pPr>
            <w:pStyle w:val="Footer"/>
            <w:jc w:val="right"/>
            <w:rPr>
              <w:rFonts w:ascii="Tahoma" w:hAnsi="Tahoma" w:cs="Tahoma"/>
              <w:color w:val="002060"/>
              <w:sz w:val="14"/>
              <w:szCs w:val="14"/>
            </w:rPr>
          </w:pPr>
          <w:r>
            <w:rPr>
              <w:rFonts w:ascii="Tahoma" w:hAnsi="Tahoma" w:cs="Tahoma"/>
              <w:color w:val="002060"/>
              <w:sz w:val="14"/>
              <w:szCs w:val="14"/>
            </w:rPr>
            <w:t>EN - Acute</w:t>
          </w:r>
          <w:r w:rsidR="00123777">
            <w:rPr>
              <w:rFonts w:ascii="Tahoma" w:hAnsi="Tahoma" w:cs="Tahoma"/>
              <w:color w:val="002060"/>
              <w:sz w:val="14"/>
              <w:szCs w:val="14"/>
            </w:rPr>
            <w:t xml:space="preserve"> </w:t>
          </w:r>
          <w:r>
            <w:rPr>
              <w:rFonts w:ascii="Tahoma" w:hAnsi="Tahoma" w:cs="Tahoma"/>
              <w:color w:val="002060"/>
              <w:sz w:val="14"/>
              <w:szCs w:val="14"/>
            </w:rPr>
            <w:t>- Dec</w:t>
          </w:r>
          <w:r w:rsidR="005312C1">
            <w:rPr>
              <w:rFonts w:ascii="Tahoma" w:hAnsi="Tahoma" w:cs="Tahoma"/>
              <w:color w:val="002060"/>
              <w:sz w:val="14"/>
              <w:szCs w:val="14"/>
            </w:rPr>
            <w:t xml:space="preserve"> 23</w:t>
          </w:r>
        </w:p>
        <w:p w14:paraId="103F3B5B"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63C75"/>
    <w:multiLevelType w:val="hybridMultilevel"/>
    <w:tmpl w:val="22346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C4108A"/>
    <w:multiLevelType w:val="hybridMultilevel"/>
    <w:tmpl w:val="4ACCDF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7500B5"/>
    <w:multiLevelType w:val="hybridMultilevel"/>
    <w:tmpl w:val="8B7E0A86"/>
    <w:lvl w:ilvl="0" w:tplc="255205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044450">
    <w:abstractNumId w:val="0"/>
  </w:num>
  <w:num w:numId="2" w16cid:durableId="615449638">
    <w:abstractNumId w:val="12"/>
  </w:num>
  <w:num w:numId="3" w16cid:durableId="1374578527">
    <w:abstractNumId w:val="6"/>
  </w:num>
  <w:num w:numId="4" w16cid:durableId="83697288">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255763">
    <w:abstractNumId w:val="0"/>
  </w:num>
  <w:num w:numId="6" w16cid:durableId="2118404908">
    <w:abstractNumId w:val="15"/>
  </w:num>
  <w:num w:numId="7" w16cid:durableId="1727028033">
    <w:abstractNumId w:val="11"/>
  </w:num>
  <w:num w:numId="8" w16cid:durableId="102264412">
    <w:abstractNumId w:val="2"/>
  </w:num>
  <w:num w:numId="9" w16cid:durableId="425418578">
    <w:abstractNumId w:val="19"/>
  </w:num>
  <w:num w:numId="10" w16cid:durableId="1675838515">
    <w:abstractNumId w:val="4"/>
  </w:num>
  <w:num w:numId="11" w16cid:durableId="217984211">
    <w:abstractNumId w:val="7"/>
  </w:num>
  <w:num w:numId="12" w16cid:durableId="2061854680">
    <w:abstractNumId w:val="1"/>
  </w:num>
  <w:num w:numId="13" w16cid:durableId="950016370">
    <w:abstractNumId w:val="17"/>
  </w:num>
  <w:num w:numId="14" w16cid:durableId="2102292621">
    <w:abstractNumId w:val="18"/>
  </w:num>
  <w:num w:numId="15" w16cid:durableId="585114036">
    <w:abstractNumId w:val="14"/>
  </w:num>
  <w:num w:numId="16" w16cid:durableId="1129742302">
    <w:abstractNumId w:val="5"/>
  </w:num>
  <w:num w:numId="17" w16cid:durableId="1975674135">
    <w:abstractNumId w:val="16"/>
  </w:num>
  <w:num w:numId="18" w16cid:durableId="1870946883">
    <w:abstractNumId w:val="10"/>
  </w:num>
  <w:num w:numId="19" w16cid:durableId="665402277">
    <w:abstractNumId w:val="3"/>
  </w:num>
  <w:num w:numId="20" w16cid:durableId="2115905883">
    <w:abstractNumId w:val="9"/>
  </w:num>
  <w:num w:numId="21" w16cid:durableId="1672830087">
    <w:abstractNumId w:val="13"/>
  </w:num>
  <w:num w:numId="22" w16cid:durableId="87164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453ED"/>
    <w:rsid w:val="00551479"/>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D6351"/>
    <w:rsid w:val="008E507E"/>
    <w:rsid w:val="00910F70"/>
    <w:rsid w:val="009636A7"/>
    <w:rsid w:val="00966039"/>
    <w:rsid w:val="00994AD9"/>
    <w:rsid w:val="009D40D6"/>
    <w:rsid w:val="00A07498"/>
    <w:rsid w:val="00A93ADA"/>
    <w:rsid w:val="00AB61D1"/>
    <w:rsid w:val="00AC6A9E"/>
    <w:rsid w:val="00B054F3"/>
    <w:rsid w:val="00B5709E"/>
    <w:rsid w:val="00B64BF6"/>
    <w:rsid w:val="00B658B7"/>
    <w:rsid w:val="00B677AD"/>
    <w:rsid w:val="00B67C67"/>
    <w:rsid w:val="00BA0FDA"/>
    <w:rsid w:val="00C0703A"/>
    <w:rsid w:val="00C1332B"/>
    <w:rsid w:val="00C45AB5"/>
    <w:rsid w:val="00C57000"/>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344B1"/>
    <w:rsid w:val="00E47C02"/>
    <w:rsid w:val="00E82183"/>
    <w:rsid w:val="00EE45E8"/>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5.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2</cp:revision>
  <cp:lastPrinted>2023-12-06T00:23:00Z</cp:lastPrinted>
  <dcterms:created xsi:type="dcterms:W3CDTF">2025-03-19T22:57:00Z</dcterms:created>
  <dcterms:modified xsi:type="dcterms:W3CDTF">2025-03-19T22:57:00Z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