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059922A9" w:rsidR="0059103F" w:rsidRPr="00B658B7" w:rsidRDefault="00EA745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Data Administrator</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2BD51E01" w:rsidR="0059103F" w:rsidRPr="00B658B7" w:rsidRDefault="00EA745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N5869</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E6D3887" w:rsidR="0059103F" w:rsidRPr="00B658B7" w:rsidRDefault="00EA745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Health Centre</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439DE4C0" w:rsidR="0059103F" w:rsidRPr="00B658B7" w:rsidRDefault="00EA745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Admin Grade 2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683CDB26"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EA745A">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F21A24D" w:rsidR="0059103F" w:rsidRPr="00B658B7" w:rsidRDefault="00EA745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Business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5932749F" w14:textId="636FE298" w:rsidR="007C29E1" w:rsidRPr="00EA745A" w:rsidRDefault="00EA745A" w:rsidP="00EA745A">
      <w:pPr>
        <w:spacing w:after="240"/>
      </w:pPr>
      <w:r w:rsidRPr="00CC53C7">
        <w:t xml:space="preserve">Responsible for </w:t>
      </w:r>
      <w:r>
        <w:t xml:space="preserve">assisting with </w:t>
      </w:r>
      <w:r w:rsidRPr="00CC53C7">
        <w:t xml:space="preserve">data entry and integrity </w:t>
      </w:r>
      <w:r>
        <w:t>of Community Health</w:t>
      </w:r>
      <w:r w:rsidRPr="00CC53C7">
        <w:t xml:space="preserve"> services</w:t>
      </w:r>
      <w:r>
        <w:t xml:space="preserve"> data</w:t>
      </w:r>
      <w:r w:rsidRPr="00CC53C7">
        <w:t xml:space="preserve"> delivered by EGHS through our Community Health Centre.  This position requires an attention to detail and the ability to master a variety of data and reporting systems.  </w:t>
      </w: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4F69A908" w14:textId="77777777" w:rsidR="001C64A3" w:rsidRDefault="001C64A3" w:rsidP="001C64A3">
      <w:pPr>
        <w:pStyle w:val="NoSpacing"/>
      </w:pPr>
      <w:r>
        <w:t xml:space="preserve">East Grampians Health Service aims to meet the needs of the community by offering a vast array of services based at the community health centre in Ararat. We also offer outreach services to Willaura,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our visiting surgeons and maternal child and health.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ED4009"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ED4009"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ED4009"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ED4009"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ED4009"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ED4009"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ED4009"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ED4009"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ED4009"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0EB5F832" w14:textId="77777777" w:rsidR="001C64A3" w:rsidRDefault="001C64A3" w:rsidP="001C64A3">
      <w:pPr>
        <w:numPr>
          <w:ilvl w:val="0"/>
          <w:numId w:val="20"/>
        </w:numPr>
        <w:contextualSpacing/>
        <w:rPr>
          <w:rFonts w:cstheme="minorHAnsi"/>
        </w:rPr>
      </w:pPr>
      <w:r w:rsidRPr="00CC53C7">
        <w:rPr>
          <w:rFonts w:cstheme="minorHAnsi"/>
        </w:rPr>
        <w:t xml:space="preserve">Data entry and maintenance of data integrity using a variety of </w:t>
      </w:r>
      <w:proofErr w:type="gramStart"/>
      <w:r w:rsidRPr="00CC53C7">
        <w:rPr>
          <w:rFonts w:cstheme="minorHAnsi"/>
        </w:rPr>
        <w:t>systems</w:t>
      </w:r>
      <w:proofErr w:type="gramEnd"/>
    </w:p>
    <w:p w14:paraId="75FF50D4" w14:textId="77777777" w:rsidR="001C64A3" w:rsidRPr="00CC53C7" w:rsidRDefault="001C64A3" w:rsidP="001C64A3">
      <w:pPr>
        <w:numPr>
          <w:ilvl w:val="0"/>
          <w:numId w:val="20"/>
        </w:numPr>
        <w:contextualSpacing/>
        <w:rPr>
          <w:rFonts w:cstheme="minorHAnsi"/>
        </w:rPr>
      </w:pPr>
      <w:r>
        <w:rPr>
          <w:rFonts w:cstheme="minorHAnsi"/>
        </w:rPr>
        <w:t xml:space="preserve">Apply critical thinking to ensure correct election of suitable course of action within rules, guides, </w:t>
      </w:r>
      <w:proofErr w:type="gramStart"/>
      <w:r>
        <w:rPr>
          <w:rFonts w:cstheme="minorHAnsi"/>
        </w:rPr>
        <w:t>procedures</w:t>
      </w:r>
      <w:proofErr w:type="gramEnd"/>
      <w:r>
        <w:rPr>
          <w:rFonts w:cstheme="minorHAnsi"/>
        </w:rPr>
        <w:t xml:space="preserve"> and precedent.</w:t>
      </w:r>
      <w:r w:rsidRPr="00CC53C7">
        <w:rPr>
          <w:rFonts w:cstheme="minorHAnsi"/>
        </w:rPr>
        <w:t xml:space="preserve"> </w:t>
      </w:r>
    </w:p>
    <w:p w14:paraId="5ECCDDD5" w14:textId="77777777" w:rsidR="001C64A3" w:rsidRPr="00CC53C7" w:rsidRDefault="001C64A3" w:rsidP="001C64A3">
      <w:pPr>
        <w:numPr>
          <w:ilvl w:val="0"/>
          <w:numId w:val="20"/>
        </w:numPr>
        <w:contextualSpacing/>
        <w:rPr>
          <w:rFonts w:cstheme="minorHAnsi"/>
        </w:rPr>
      </w:pPr>
      <w:r w:rsidRPr="00CC53C7">
        <w:rPr>
          <w:rFonts w:cstheme="minorHAnsi"/>
        </w:rPr>
        <w:t xml:space="preserve">Producing internal and external </w:t>
      </w:r>
      <w:r>
        <w:rPr>
          <w:rFonts w:cstheme="minorHAnsi"/>
        </w:rPr>
        <w:t xml:space="preserve">data </w:t>
      </w:r>
      <w:r w:rsidRPr="00CC53C7">
        <w:rPr>
          <w:rFonts w:cstheme="minorHAnsi"/>
        </w:rPr>
        <w:t>reports as requested</w:t>
      </w:r>
    </w:p>
    <w:p w14:paraId="7467284A" w14:textId="77777777" w:rsidR="001C64A3" w:rsidRPr="00CC53C7" w:rsidRDefault="001C64A3" w:rsidP="001C64A3">
      <w:pPr>
        <w:numPr>
          <w:ilvl w:val="0"/>
          <w:numId w:val="20"/>
        </w:numPr>
        <w:contextualSpacing/>
        <w:rPr>
          <w:rFonts w:cstheme="minorHAnsi"/>
        </w:rPr>
      </w:pPr>
      <w:r>
        <w:rPr>
          <w:rFonts w:cstheme="minorHAnsi"/>
        </w:rPr>
        <w:t xml:space="preserve">Implement and roll out data reporting requirements for changes in reporting </w:t>
      </w:r>
      <w:proofErr w:type="gramStart"/>
      <w:r>
        <w:rPr>
          <w:rFonts w:cstheme="minorHAnsi"/>
        </w:rPr>
        <w:t>systems</w:t>
      </w:r>
      <w:proofErr w:type="gramEnd"/>
    </w:p>
    <w:p w14:paraId="34819F03" w14:textId="77777777" w:rsidR="001C64A3" w:rsidRPr="00CC53C7" w:rsidRDefault="001C64A3" w:rsidP="001C64A3">
      <w:pPr>
        <w:numPr>
          <w:ilvl w:val="0"/>
          <w:numId w:val="20"/>
        </w:numPr>
        <w:contextualSpacing/>
        <w:rPr>
          <w:rFonts w:cstheme="minorHAnsi"/>
        </w:rPr>
      </w:pPr>
      <w:r w:rsidRPr="00CC53C7">
        <w:rPr>
          <w:rFonts w:cstheme="minorHAnsi"/>
        </w:rPr>
        <w:t xml:space="preserve">Engage in activities related to retrieval and distribution of data </w:t>
      </w:r>
      <w:proofErr w:type="gramStart"/>
      <w:r w:rsidRPr="00CC53C7">
        <w:rPr>
          <w:rFonts w:cstheme="minorHAnsi"/>
        </w:rPr>
        <w:t>information</w:t>
      </w:r>
      <w:proofErr w:type="gramEnd"/>
    </w:p>
    <w:p w14:paraId="6BBE00F1" w14:textId="77777777" w:rsidR="001C64A3" w:rsidRPr="00CC53C7" w:rsidRDefault="001C64A3" w:rsidP="001C64A3">
      <w:pPr>
        <w:numPr>
          <w:ilvl w:val="0"/>
          <w:numId w:val="20"/>
        </w:numPr>
        <w:contextualSpacing/>
        <w:rPr>
          <w:rFonts w:cstheme="minorHAnsi"/>
        </w:rPr>
      </w:pPr>
      <w:r w:rsidRPr="00CC53C7">
        <w:rPr>
          <w:rFonts w:cstheme="minorHAnsi"/>
        </w:rPr>
        <w:t xml:space="preserve">Maintain patient information, ensuring accuracy and </w:t>
      </w:r>
      <w:proofErr w:type="gramStart"/>
      <w:r w:rsidRPr="00CC53C7">
        <w:rPr>
          <w:rFonts w:cstheme="minorHAnsi"/>
        </w:rPr>
        <w:t>completeness</w:t>
      </w:r>
      <w:proofErr w:type="gramEnd"/>
    </w:p>
    <w:p w14:paraId="733708FF" w14:textId="77777777" w:rsidR="001C64A3" w:rsidRPr="00DF19D6" w:rsidRDefault="001C64A3" w:rsidP="001C64A3">
      <w:pPr>
        <w:numPr>
          <w:ilvl w:val="0"/>
          <w:numId w:val="20"/>
        </w:numPr>
        <w:contextualSpacing/>
        <w:rPr>
          <w:rFonts w:cstheme="minorHAnsi"/>
        </w:rPr>
      </w:pPr>
      <w:r w:rsidRPr="00DF19D6">
        <w:rPr>
          <w:rFonts w:cstheme="minorHAnsi"/>
        </w:rPr>
        <w:t xml:space="preserve">Understand funding programs and their relationship to data </w:t>
      </w:r>
      <w:proofErr w:type="gramStart"/>
      <w:r w:rsidRPr="00DF19D6">
        <w:rPr>
          <w:rFonts w:cstheme="minorHAnsi"/>
        </w:rPr>
        <w:t>collection</w:t>
      </w:r>
      <w:proofErr w:type="gramEnd"/>
    </w:p>
    <w:p w14:paraId="21610AC3" w14:textId="77777777" w:rsidR="001C64A3" w:rsidRPr="00CC53C7" w:rsidRDefault="001C64A3" w:rsidP="001C64A3">
      <w:pPr>
        <w:numPr>
          <w:ilvl w:val="0"/>
          <w:numId w:val="20"/>
        </w:numPr>
        <w:contextualSpacing/>
        <w:rPr>
          <w:rFonts w:cstheme="minorHAnsi"/>
        </w:rPr>
      </w:pPr>
      <w:r>
        <w:rPr>
          <w:rFonts w:cstheme="minorHAnsi"/>
        </w:rPr>
        <w:t>Work with the Business Manager – Community Services to drive effective internal business relationships and collaborative practice to constantly improve data management and assist other staff to achieve improved data integrity.</w:t>
      </w:r>
    </w:p>
    <w:p w14:paraId="22E69283" w14:textId="77777777" w:rsidR="001C64A3" w:rsidRPr="00CC53C7" w:rsidRDefault="001C64A3" w:rsidP="001C64A3">
      <w:pPr>
        <w:numPr>
          <w:ilvl w:val="0"/>
          <w:numId w:val="20"/>
        </w:numPr>
        <w:contextualSpacing/>
        <w:rPr>
          <w:rFonts w:cstheme="minorHAnsi"/>
        </w:rPr>
      </w:pPr>
      <w:r w:rsidRPr="00CC53C7">
        <w:rPr>
          <w:rFonts w:cstheme="minorHAnsi"/>
        </w:rPr>
        <w:t>Any other tasks as directed by the Business Manager – Community Services</w:t>
      </w:r>
    </w:p>
    <w:p w14:paraId="62C61722" w14:textId="77777777" w:rsidR="001C64A3" w:rsidRDefault="001C64A3" w:rsidP="00B677AD">
      <w:pPr>
        <w:spacing w:after="120"/>
        <w:rPr>
          <w:rFonts w:ascii="Calibri" w:hAnsi="Calibri"/>
          <w:b/>
        </w:rPr>
      </w:pPr>
    </w:p>
    <w:p w14:paraId="350047DC" w14:textId="27257354"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5FB9DAAE" w14:textId="77777777" w:rsidR="001C64A3" w:rsidRPr="00E031DF" w:rsidRDefault="001C64A3" w:rsidP="001C64A3">
      <w:pPr>
        <w:pStyle w:val="ListParagraph"/>
        <w:numPr>
          <w:ilvl w:val="0"/>
          <w:numId w:val="21"/>
        </w:numPr>
        <w:rPr>
          <w:rFonts w:ascii="Calibri" w:hAnsi="Calibri"/>
          <w:b/>
        </w:rPr>
      </w:pPr>
      <w:r w:rsidRPr="00CC53C7">
        <w:rPr>
          <w:rFonts w:ascii="Calibri" w:hAnsi="Calibri"/>
        </w:rPr>
        <w:t xml:space="preserve">On time delivery of reporting for internal reporting </w:t>
      </w:r>
    </w:p>
    <w:p w14:paraId="780735C0" w14:textId="77777777" w:rsidR="001C64A3" w:rsidRPr="00CC53C7" w:rsidRDefault="001C64A3" w:rsidP="001C64A3">
      <w:pPr>
        <w:pStyle w:val="ListParagraph"/>
        <w:numPr>
          <w:ilvl w:val="0"/>
          <w:numId w:val="21"/>
        </w:numPr>
        <w:rPr>
          <w:rFonts w:ascii="Calibri" w:hAnsi="Calibri"/>
          <w:b/>
        </w:rPr>
      </w:pPr>
      <w:r>
        <w:rPr>
          <w:rFonts w:ascii="Calibri" w:hAnsi="Calibri"/>
        </w:rPr>
        <w:t xml:space="preserve">On time delivery of reporting to </w:t>
      </w:r>
      <w:r w:rsidRPr="00CC53C7">
        <w:rPr>
          <w:rFonts w:ascii="Calibri" w:hAnsi="Calibri"/>
        </w:rPr>
        <w:t>external agencies as per funding guidelines</w:t>
      </w:r>
    </w:p>
    <w:p w14:paraId="47A60035" w14:textId="77777777" w:rsidR="001C64A3" w:rsidRPr="00CC53C7" w:rsidRDefault="001C64A3" w:rsidP="001C64A3">
      <w:pPr>
        <w:pStyle w:val="ListParagraph"/>
        <w:numPr>
          <w:ilvl w:val="0"/>
          <w:numId w:val="21"/>
        </w:numPr>
        <w:rPr>
          <w:rFonts w:ascii="Calibri" w:hAnsi="Calibri"/>
          <w:b/>
        </w:rPr>
      </w:pPr>
      <w:r w:rsidRPr="00CC53C7">
        <w:rPr>
          <w:rFonts w:ascii="Calibri" w:hAnsi="Calibri"/>
        </w:rPr>
        <w:t>Timely and accurate completion of tasks</w:t>
      </w:r>
    </w:p>
    <w:p w14:paraId="51680ED2" w14:textId="77777777" w:rsidR="001C64A3" w:rsidRDefault="001C64A3" w:rsidP="00D761C1">
      <w:pPr>
        <w:rPr>
          <w:rStyle w:val="BookTitle"/>
          <w:i w:val="0"/>
          <w:sz w:val="24"/>
          <w:szCs w:val="24"/>
          <w:u w:val="single"/>
        </w:rPr>
      </w:pPr>
    </w:p>
    <w:p w14:paraId="6A0EEB5D" w14:textId="3D07056E"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5BD266A4" w14:textId="77777777" w:rsidR="001C64A3" w:rsidRPr="007563B0" w:rsidRDefault="001C64A3" w:rsidP="001C64A3">
      <w:pPr>
        <w:numPr>
          <w:ilvl w:val="0"/>
          <w:numId w:val="22"/>
        </w:numPr>
        <w:rPr>
          <w:rFonts w:ascii="Calibri" w:hAnsi="Calibri" w:cs="Arial"/>
        </w:rPr>
      </w:pPr>
      <w:r w:rsidRPr="007563B0">
        <w:rPr>
          <w:rFonts w:ascii="Calibri" w:hAnsi="Calibri" w:cs="Arial"/>
        </w:rPr>
        <w:t>High level customer service and interpersonal skills</w:t>
      </w:r>
    </w:p>
    <w:p w14:paraId="31B889F4" w14:textId="77777777" w:rsidR="001C64A3" w:rsidRPr="00240AB0" w:rsidRDefault="001C64A3" w:rsidP="001C64A3">
      <w:pPr>
        <w:numPr>
          <w:ilvl w:val="0"/>
          <w:numId w:val="22"/>
        </w:numPr>
        <w:rPr>
          <w:rFonts w:ascii="Calibri" w:hAnsi="Calibri" w:cs="Arial"/>
          <w:strike/>
        </w:rPr>
      </w:pPr>
      <w:r w:rsidRPr="007563B0">
        <w:rPr>
          <w:rFonts w:ascii="Calibri" w:hAnsi="Calibri" w:cs="Arial"/>
        </w:rPr>
        <w:t>Self-reliant, motivated, able to work independently and use</w:t>
      </w:r>
      <w:r>
        <w:rPr>
          <w:rFonts w:ascii="Calibri" w:hAnsi="Calibri" w:cs="Arial"/>
        </w:rPr>
        <w:t xml:space="preserve"> </w:t>
      </w:r>
      <w:r w:rsidRPr="007563B0">
        <w:rPr>
          <w:rFonts w:ascii="Calibri" w:hAnsi="Calibri" w:cs="Arial"/>
        </w:rPr>
        <w:t>initiative to resp</w:t>
      </w:r>
      <w:r>
        <w:rPr>
          <w:rFonts w:ascii="Calibri" w:hAnsi="Calibri" w:cs="Arial"/>
        </w:rPr>
        <w:t xml:space="preserve">ond to situations as they </w:t>
      </w:r>
      <w:proofErr w:type="gramStart"/>
      <w:r>
        <w:rPr>
          <w:rFonts w:ascii="Calibri" w:hAnsi="Calibri" w:cs="Arial"/>
        </w:rPr>
        <w:t>arise</w:t>
      </w:r>
      <w:proofErr w:type="gramEnd"/>
    </w:p>
    <w:p w14:paraId="0F913075" w14:textId="77777777" w:rsidR="001C64A3" w:rsidRPr="008E1562" w:rsidRDefault="001C64A3" w:rsidP="001C64A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rPr>
      </w:pPr>
      <w:r w:rsidRPr="008E1562">
        <w:rPr>
          <w:rFonts w:ascii="Calibri" w:hAnsi="Calibri"/>
        </w:rPr>
        <w:t>Excellent communication, negotiation, organisational and time management skills</w:t>
      </w:r>
    </w:p>
    <w:p w14:paraId="4FFCB1AC" w14:textId="77777777" w:rsidR="001C64A3" w:rsidRPr="008E1562" w:rsidRDefault="001C64A3" w:rsidP="001C64A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rPr>
      </w:pPr>
      <w:r w:rsidRPr="008E1562">
        <w:rPr>
          <w:rFonts w:ascii="Calibri" w:hAnsi="Calibri"/>
        </w:rPr>
        <w:t xml:space="preserve">Able to liaise across the full spectrum of services and </w:t>
      </w:r>
      <w:r w:rsidRPr="008E1562">
        <w:rPr>
          <w:rFonts w:ascii="Calibri" w:hAnsi="Calibri" w:cs="Arial"/>
        </w:rPr>
        <w:t xml:space="preserve">relate positively to a wide range of </w:t>
      </w:r>
      <w:proofErr w:type="gramStart"/>
      <w:r w:rsidRPr="008E1562">
        <w:rPr>
          <w:rFonts w:ascii="Calibri" w:hAnsi="Calibri" w:cs="Arial"/>
        </w:rPr>
        <w:t>people</w:t>
      </w:r>
      <w:proofErr w:type="gramEnd"/>
    </w:p>
    <w:p w14:paraId="2C390407" w14:textId="77777777" w:rsidR="001C64A3" w:rsidRPr="008E1562" w:rsidRDefault="001C64A3" w:rsidP="001C64A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rPr>
      </w:pPr>
      <w:r w:rsidRPr="008E1562">
        <w:rPr>
          <w:rFonts w:ascii="Calibri" w:hAnsi="Calibri" w:cs="Arial"/>
        </w:rPr>
        <w:t xml:space="preserve">Demonstrated ability to deal with a range of complex </w:t>
      </w:r>
      <w:proofErr w:type="gramStart"/>
      <w:r w:rsidRPr="008E1562">
        <w:rPr>
          <w:rFonts w:ascii="Calibri" w:hAnsi="Calibri" w:cs="Arial"/>
        </w:rPr>
        <w:t>situations</w:t>
      </w:r>
      <w:proofErr w:type="gramEnd"/>
    </w:p>
    <w:p w14:paraId="225C53A4" w14:textId="77777777" w:rsidR="001C64A3" w:rsidRPr="008E1562" w:rsidRDefault="001C64A3" w:rsidP="001C64A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b/>
        </w:rPr>
      </w:pPr>
      <w:r w:rsidRPr="008E1562">
        <w:rPr>
          <w:rFonts w:ascii="Calibri" w:hAnsi="Calibri"/>
        </w:rPr>
        <w:t xml:space="preserve">Commitment to quality, best </w:t>
      </w:r>
      <w:proofErr w:type="gramStart"/>
      <w:r w:rsidRPr="008E1562">
        <w:rPr>
          <w:rFonts w:ascii="Calibri" w:hAnsi="Calibri"/>
        </w:rPr>
        <w:t>practice</w:t>
      </w:r>
      <w:proofErr w:type="gramEnd"/>
      <w:r w:rsidRPr="008E1562">
        <w:rPr>
          <w:rFonts w:ascii="Calibri" w:hAnsi="Calibri"/>
        </w:rPr>
        <w:t xml:space="preserve"> and environmental safety</w:t>
      </w:r>
    </w:p>
    <w:p w14:paraId="4B017EEA" w14:textId="77777777" w:rsidR="001C64A3" w:rsidRPr="00A54F55" w:rsidRDefault="001C64A3" w:rsidP="001C64A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b/>
        </w:rPr>
      </w:pPr>
      <w:r w:rsidRPr="008E1562">
        <w:rPr>
          <w:rFonts w:ascii="Calibri" w:hAnsi="Calibri"/>
        </w:rPr>
        <w:t xml:space="preserve">Proficient in the use of a range of computer software programs at the level required to fulfil this </w:t>
      </w:r>
      <w:proofErr w:type="gramStart"/>
      <w:r w:rsidRPr="008E1562">
        <w:rPr>
          <w:rFonts w:ascii="Calibri" w:hAnsi="Calibri"/>
        </w:rPr>
        <w:t>position</w:t>
      </w:r>
      <w:proofErr w:type="gramEnd"/>
    </w:p>
    <w:p w14:paraId="136EA3AA" w14:textId="77777777" w:rsidR="001C64A3" w:rsidRDefault="001C64A3" w:rsidP="001C64A3">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rPr>
      </w:pPr>
      <w:r w:rsidRPr="00A54F55">
        <w:rPr>
          <w:rFonts w:ascii="Calibri" w:hAnsi="Calibri"/>
        </w:rPr>
        <w:t xml:space="preserve">Demonstrated attention to </w:t>
      </w:r>
      <w:proofErr w:type="gramStart"/>
      <w:r w:rsidRPr="00A54F55">
        <w:rPr>
          <w:rFonts w:ascii="Calibri" w:hAnsi="Calibri"/>
        </w:rPr>
        <w:t>detail</w:t>
      </w:r>
      <w:proofErr w:type="gramEnd"/>
      <w:r w:rsidRPr="00A54F55">
        <w:rPr>
          <w:rFonts w:ascii="Calibri" w:hAnsi="Calibri"/>
        </w:rPr>
        <w:t xml:space="preserve"> </w:t>
      </w:r>
    </w:p>
    <w:p w14:paraId="0E371113" w14:textId="32150558" w:rsidR="00891E95" w:rsidRDefault="00891E95" w:rsidP="00891E95">
      <w:pPr>
        <w:spacing w:before="120" w:after="300"/>
        <w:rPr>
          <w:rFonts w:ascii="Calibri" w:hAnsi="Calibri"/>
          <w:b/>
        </w:rPr>
      </w:pPr>
      <w:r w:rsidRPr="00551479">
        <w:rPr>
          <w:rFonts w:ascii="Calibri" w:hAnsi="Calibri"/>
          <w:b/>
        </w:rPr>
        <w:t>Desirable Criteria</w:t>
      </w:r>
    </w:p>
    <w:p w14:paraId="3AF9BA90" w14:textId="77777777" w:rsidR="001C64A3" w:rsidRPr="00225A72" w:rsidRDefault="001C64A3" w:rsidP="001C64A3">
      <w:pPr>
        <w:pStyle w:val="ListParagraph"/>
        <w:numPr>
          <w:ilvl w:val="0"/>
          <w:numId w:val="23"/>
        </w:numPr>
        <w:rPr>
          <w:rFonts w:ascii="Calibri" w:hAnsi="Calibri"/>
          <w:b/>
        </w:rPr>
      </w:pPr>
      <w:r w:rsidRPr="00CC53C7">
        <w:rPr>
          <w:rFonts w:ascii="Calibri" w:hAnsi="Calibri"/>
        </w:rPr>
        <w:t xml:space="preserve">Familiar with funding models and reporting requirements. </w:t>
      </w:r>
    </w:p>
    <w:p w14:paraId="1976ED1F" w14:textId="77777777" w:rsidR="001C64A3" w:rsidRPr="00CC53C7" w:rsidRDefault="001C64A3" w:rsidP="001C64A3">
      <w:pPr>
        <w:pStyle w:val="ListParagraph"/>
        <w:numPr>
          <w:ilvl w:val="0"/>
          <w:numId w:val="23"/>
        </w:numPr>
        <w:rPr>
          <w:rFonts w:ascii="Calibri" w:hAnsi="Calibri"/>
          <w:b/>
        </w:rPr>
      </w:pPr>
      <w:r>
        <w:rPr>
          <w:rFonts w:ascii="Calibri" w:hAnsi="Calibri"/>
        </w:rPr>
        <w:t xml:space="preserve">Data entry and reporting </w:t>
      </w:r>
      <w:proofErr w:type="gramStart"/>
      <w:r>
        <w:rPr>
          <w:rFonts w:ascii="Calibri" w:hAnsi="Calibri"/>
        </w:rPr>
        <w:t>experience</w:t>
      </w:r>
      <w:proofErr w:type="gramEnd"/>
    </w:p>
    <w:p w14:paraId="02738AB1" w14:textId="77777777" w:rsidR="001C64A3" w:rsidRPr="00E031DF" w:rsidRDefault="001C64A3" w:rsidP="001C64A3">
      <w:pPr>
        <w:pStyle w:val="ListParagraph"/>
        <w:numPr>
          <w:ilvl w:val="0"/>
          <w:numId w:val="23"/>
        </w:numPr>
        <w:rPr>
          <w:rFonts w:ascii="Calibri" w:hAnsi="Calibri"/>
          <w:b/>
        </w:rPr>
      </w:pPr>
      <w:r>
        <w:rPr>
          <w:rFonts w:ascii="Calibri" w:hAnsi="Calibri"/>
        </w:rPr>
        <w:t>Expert</w:t>
      </w:r>
      <w:r w:rsidRPr="00CC53C7">
        <w:rPr>
          <w:rFonts w:ascii="Calibri" w:hAnsi="Calibri"/>
        </w:rPr>
        <w:t xml:space="preserve"> knowledge of </w:t>
      </w:r>
      <w:r>
        <w:rPr>
          <w:rFonts w:ascii="Calibri" w:hAnsi="Calibri"/>
        </w:rPr>
        <w:t>Microsoft</w:t>
      </w:r>
      <w:r w:rsidRPr="00CC53C7">
        <w:rPr>
          <w:rFonts w:ascii="Calibri" w:hAnsi="Calibri"/>
        </w:rPr>
        <w:t xml:space="preserve"> Word </w:t>
      </w:r>
    </w:p>
    <w:p w14:paraId="54A9C1E0" w14:textId="259C6645" w:rsidR="00891E95" w:rsidRPr="001C64A3" w:rsidRDefault="001C64A3" w:rsidP="001C64A3">
      <w:pPr>
        <w:pStyle w:val="ListParagraph"/>
        <w:numPr>
          <w:ilvl w:val="0"/>
          <w:numId w:val="23"/>
        </w:numPr>
        <w:spacing w:before="120" w:after="300"/>
        <w:rPr>
          <w:rFonts w:ascii="Calibri" w:hAnsi="Calibri"/>
        </w:rPr>
      </w:pPr>
      <w:r w:rsidRPr="001C64A3">
        <w:rPr>
          <w:rFonts w:ascii="Calibri" w:hAnsi="Calibri"/>
        </w:rPr>
        <w:t>Advanced experience of pivot tables and use of Microsoft Excel</w:t>
      </w:r>
    </w:p>
    <w:p w14:paraId="1CBC950B" w14:textId="77777777" w:rsidR="001C64A3" w:rsidRDefault="001C64A3" w:rsidP="007462F9">
      <w:pPr>
        <w:spacing w:after="60"/>
        <w:rPr>
          <w:rFonts w:ascii="Calibri" w:hAnsi="Calibri"/>
        </w:rPr>
      </w:pPr>
    </w:p>
    <w:p w14:paraId="08ACB998" w14:textId="36DB78F8"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60D6097" w14:textId="77777777" w:rsidR="001C64A3" w:rsidRDefault="001C64A3" w:rsidP="007462F9">
      <w:pPr>
        <w:spacing w:after="120"/>
        <w:rPr>
          <w:rFonts w:ascii="Calibri" w:hAnsi="Calibri"/>
          <w:b/>
        </w:rPr>
      </w:pPr>
    </w:p>
    <w:p w14:paraId="0FCC6500" w14:textId="09AE7D66"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33F244C9" w:rsidR="00240DB8" w:rsidRPr="00240DB8" w:rsidRDefault="001C64A3" w:rsidP="00140799">
            <w:pPr>
              <w:rPr>
                <w:rFonts w:ascii="Calibri" w:hAnsi="Calibri"/>
              </w:rPr>
            </w:pPr>
            <w:r>
              <w:rPr>
                <w:rFonts w:ascii="Calibri" w:hAnsi="Calibri"/>
              </w:rPr>
              <w:t>06,2024</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37165A5B" w:rsidR="00240DB8" w:rsidRPr="00240DB8" w:rsidRDefault="001C64A3" w:rsidP="00140799">
            <w:pPr>
              <w:rPr>
                <w:rFonts w:ascii="Calibri" w:hAnsi="Calibri"/>
              </w:rPr>
            </w:pPr>
            <w:proofErr w:type="spellStart"/>
            <w:proofErr w:type="gramStart"/>
            <w:r>
              <w:rPr>
                <w:rFonts w:ascii="Calibri" w:hAnsi="Calibri"/>
              </w:rPr>
              <w:t>A.Kumnick</w:t>
            </w:r>
            <w:proofErr w:type="spellEnd"/>
            <w:proofErr w:type="gramEnd"/>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1E49D982" w:rsidR="00891E95" w:rsidRPr="00240DB8" w:rsidRDefault="001C64A3" w:rsidP="00140799">
            <w:pPr>
              <w:rPr>
                <w:rFonts w:ascii="Calibri" w:hAnsi="Calibri"/>
              </w:rPr>
            </w:pPr>
            <w:r>
              <w:rPr>
                <w:rFonts w:ascii="Calibri" w:hAnsi="Calibri"/>
              </w:rPr>
              <w:t xml:space="preserve">Business Manager – Community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55CBD17D" w:rsidR="0059103F" w:rsidRDefault="007E46CE" w:rsidP="0059103F">
          <w:pPr>
            <w:pStyle w:val="Footer"/>
            <w:jc w:val="right"/>
            <w:rPr>
              <w:rFonts w:ascii="Tahoma" w:hAnsi="Tahoma" w:cs="Tahoma"/>
              <w:color w:val="002060"/>
              <w:sz w:val="14"/>
              <w:szCs w:val="14"/>
            </w:rPr>
          </w:pPr>
          <w:r>
            <w:rPr>
              <w:rFonts w:ascii="Tahoma" w:hAnsi="Tahoma" w:cs="Tahoma"/>
              <w:color w:val="002060"/>
              <w:sz w:val="14"/>
              <w:szCs w:val="14"/>
            </w:rPr>
            <w:t>Data Administrator</w:t>
          </w:r>
          <w:r w:rsidR="00123777">
            <w:rPr>
              <w:rFonts w:ascii="Tahoma" w:hAnsi="Tahoma" w:cs="Tahoma"/>
              <w:color w:val="002060"/>
              <w:sz w:val="14"/>
              <w:szCs w:val="14"/>
            </w:rPr>
            <w:t xml:space="preserve"> – </w:t>
          </w:r>
          <w:r w:rsidR="005312C1">
            <w:rPr>
              <w:rFonts w:ascii="Tahoma" w:hAnsi="Tahoma" w:cs="Tahoma"/>
              <w:color w:val="002060"/>
              <w:sz w:val="14"/>
              <w:szCs w:val="14"/>
            </w:rPr>
            <w:t>Jun 2</w:t>
          </w:r>
          <w:r>
            <w:rPr>
              <w:rFonts w:ascii="Tahoma" w:hAnsi="Tahoma" w:cs="Tahoma"/>
              <w:color w:val="002060"/>
              <w:sz w:val="14"/>
              <w:szCs w:val="14"/>
            </w:rPr>
            <w:t>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BC7631"/>
    <w:multiLevelType w:val="hybridMultilevel"/>
    <w:tmpl w:val="8774D5E2"/>
    <w:lvl w:ilvl="0" w:tplc="FFFFFFFF">
      <w:start w:val="1"/>
      <w:numFmt w:val="bullet"/>
      <w:lvlText w:val=""/>
      <w:legacy w:legacy="1" w:legacySpace="0" w:legacyIndent="360"/>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E672A8"/>
    <w:multiLevelType w:val="hybridMultilevel"/>
    <w:tmpl w:val="B9AA2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3973905">
    <w:abstractNumId w:val="0"/>
  </w:num>
  <w:num w:numId="2" w16cid:durableId="85080177">
    <w:abstractNumId w:val="13"/>
  </w:num>
  <w:num w:numId="3" w16cid:durableId="1230923040">
    <w:abstractNumId w:val="8"/>
  </w:num>
  <w:num w:numId="4" w16cid:durableId="850416785">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559820">
    <w:abstractNumId w:val="0"/>
  </w:num>
  <w:num w:numId="6" w16cid:durableId="1284582646">
    <w:abstractNumId w:val="15"/>
  </w:num>
  <w:num w:numId="7" w16cid:durableId="19670839">
    <w:abstractNumId w:val="12"/>
  </w:num>
  <w:num w:numId="8" w16cid:durableId="314603195">
    <w:abstractNumId w:val="3"/>
  </w:num>
  <w:num w:numId="9" w16cid:durableId="1570386986">
    <w:abstractNumId w:val="20"/>
  </w:num>
  <w:num w:numId="10" w16cid:durableId="669794970">
    <w:abstractNumId w:val="5"/>
  </w:num>
  <w:num w:numId="11" w16cid:durableId="342171568">
    <w:abstractNumId w:val="9"/>
  </w:num>
  <w:num w:numId="12" w16cid:durableId="86656415">
    <w:abstractNumId w:val="2"/>
  </w:num>
  <w:num w:numId="13" w16cid:durableId="1547986594">
    <w:abstractNumId w:val="17"/>
  </w:num>
  <w:num w:numId="14" w16cid:durableId="575437383">
    <w:abstractNumId w:val="18"/>
  </w:num>
  <w:num w:numId="15" w16cid:durableId="139809630">
    <w:abstractNumId w:val="14"/>
  </w:num>
  <w:num w:numId="16" w16cid:durableId="697896994">
    <w:abstractNumId w:val="6"/>
  </w:num>
  <w:num w:numId="17" w16cid:durableId="444155736">
    <w:abstractNumId w:val="16"/>
  </w:num>
  <w:num w:numId="18" w16cid:durableId="1155292500">
    <w:abstractNumId w:val="11"/>
  </w:num>
  <w:num w:numId="19" w16cid:durableId="706494154">
    <w:abstractNumId w:val="4"/>
  </w:num>
  <w:num w:numId="20" w16cid:durableId="1295677497">
    <w:abstractNumId w:val="1"/>
  </w:num>
  <w:num w:numId="21" w16cid:durableId="2141536927">
    <w:abstractNumId w:val="19"/>
  </w:num>
  <w:num w:numId="22" w16cid:durableId="343366497">
    <w:abstractNumId w:val="7"/>
  </w:num>
  <w:num w:numId="23" w16cid:durableId="1112936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C64A3"/>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6807FC"/>
    <w:rsid w:val="00701AFB"/>
    <w:rsid w:val="007163A3"/>
    <w:rsid w:val="007462F9"/>
    <w:rsid w:val="007961F0"/>
    <w:rsid w:val="007C29E1"/>
    <w:rsid w:val="007E46CE"/>
    <w:rsid w:val="008203C7"/>
    <w:rsid w:val="00831C67"/>
    <w:rsid w:val="00836A95"/>
    <w:rsid w:val="00877EE8"/>
    <w:rsid w:val="00891E95"/>
    <w:rsid w:val="008C0100"/>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A745A"/>
    <w:rsid w:val="00EF5A58"/>
    <w:rsid w:val="00F65CEA"/>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1C6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6807FC"/>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3.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2</cp:revision>
  <cp:lastPrinted>2023-06-23T01:58:00Z</cp:lastPrinted>
  <dcterms:created xsi:type="dcterms:W3CDTF">2024-06-14T02:54:00Z</dcterms:created>
  <dcterms:modified xsi:type="dcterms:W3CDTF">2024-06-14T02:54:00Z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