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59103F" w:rsidRPr="00240DB8" w:rsidTr="00E80171">
        <w:trPr>
          <w:trHeight w:val="431"/>
        </w:trPr>
        <w:tc>
          <w:tcPr>
            <w:tcW w:w="9209" w:type="dxa"/>
            <w:gridSpan w:val="2"/>
            <w:shd w:val="clear" w:color="auto" w:fill="9CC2E5" w:themeFill="accent1" w:themeFillTint="99"/>
          </w:tcPr>
          <w:p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rsidTr="00E80171">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200" w:type="dxa"/>
            <w:vAlign w:val="center"/>
          </w:tcPr>
          <w:p w:rsidR="0059103F" w:rsidRPr="00240DB8" w:rsidRDefault="009A4DC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Ward Clerk</w:t>
            </w:r>
          </w:p>
        </w:tc>
      </w:tr>
      <w:tr w:rsidR="0059103F" w:rsidRPr="00240DB8" w:rsidTr="00E80171">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200" w:type="dxa"/>
            <w:vAlign w:val="center"/>
          </w:tcPr>
          <w:p w:rsidR="0059103F" w:rsidRPr="004B7B20" w:rsidRDefault="004B7B20" w:rsidP="004B7B20">
            <w:pPr>
              <w:rPr>
                <w:rFonts w:ascii="Calibri" w:hAnsi="Calibri"/>
                <w:color w:val="000000"/>
              </w:rPr>
            </w:pPr>
            <w:r>
              <w:rPr>
                <w:rFonts w:ascii="Calibri" w:hAnsi="Calibri"/>
                <w:color w:val="000000"/>
                <w:sz w:val="22"/>
                <w:szCs w:val="22"/>
              </w:rPr>
              <w:t>N5727</w:t>
            </w:r>
          </w:p>
        </w:tc>
      </w:tr>
      <w:tr w:rsidR="0059103F" w:rsidRPr="00240DB8" w:rsidTr="00E80171">
        <w:trPr>
          <w:trHeight w:val="463"/>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200" w:type="dxa"/>
            <w:vAlign w:val="center"/>
          </w:tcPr>
          <w:p w:rsidR="0059103F" w:rsidRPr="00240DB8" w:rsidRDefault="009D1A7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Acute Services – </w:t>
            </w:r>
            <w:r w:rsidR="004B7B20">
              <w:rPr>
                <w:rFonts w:ascii="Calibri" w:hAnsi="Calibri" w:cs="Calibri"/>
                <w:sz w:val="22"/>
                <w:szCs w:val="22"/>
              </w:rPr>
              <w:t>Inpatient Unit</w:t>
            </w:r>
            <w:r w:rsidR="000A5742">
              <w:rPr>
                <w:rFonts w:ascii="Calibri" w:hAnsi="Calibri" w:cs="Calibri"/>
                <w:sz w:val="22"/>
                <w:szCs w:val="22"/>
              </w:rPr>
              <w:t>/Urgent Care Centre</w:t>
            </w:r>
          </w:p>
        </w:tc>
      </w:tr>
      <w:tr w:rsidR="009B73CA" w:rsidRPr="00240DB8" w:rsidTr="00E80171">
        <w:trPr>
          <w:trHeight w:val="431"/>
        </w:trPr>
        <w:tc>
          <w:tcPr>
            <w:tcW w:w="2009" w:type="dxa"/>
            <w:vAlign w:val="center"/>
          </w:tcPr>
          <w:p w:rsidR="009B73CA" w:rsidRPr="004B7B20"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4B7B20">
              <w:rPr>
                <w:rFonts w:ascii="Calibri" w:hAnsi="Calibri" w:cs="Calibri"/>
                <w:b/>
                <w:sz w:val="22"/>
                <w:szCs w:val="22"/>
              </w:rPr>
              <w:t>Classification</w:t>
            </w:r>
          </w:p>
        </w:tc>
        <w:tc>
          <w:tcPr>
            <w:tcW w:w="7200" w:type="dxa"/>
            <w:vAlign w:val="center"/>
          </w:tcPr>
          <w:p w:rsidR="009B73CA" w:rsidRPr="004B7B20" w:rsidRDefault="000A5742" w:rsidP="009B73CA">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HS1 - </w:t>
            </w:r>
            <w:r w:rsidR="00437681">
              <w:rPr>
                <w:rFonts w:ascii="Calibri" w:hAnsi="Calibri" w:cs="Calibri"/>
                <w:sz w:val="22"/>
                <w:szCs w:val="22"/>
              </w:rPr>
              <w:t>Administrative Worker Grade 1</w:t>
            </w:r>
          </w:p>
        </w:tc>
      </w:tr>
      <w:tr w:rsidR="009B73CA" w:rsidRPr="00240DB8" w:rsidTr="00E80171">
        <w:trPr>
          <w:trHeight w:val="431"/>
        </w:trPr>
        <w:tc>
          <w:tcPr>
            <w:tcW w:w="2009" w:type="dxa"/>
            <w:vAlign w:val="center"/>
          </w:tcPr>
          <w:p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200" w:type="dxa"/>
            <w:vAlign w:val="center"/>
          </w:tcPr>
          <w:p w:rsidR="009B73CA" w:rsidRPr="00BD7C71" w:rsidRDefault="009B73CA" w:rsidP="00437681">
            <w:pPr>
              <w:tabs>
                <w:tab w:val="left" w:pos="33"/>
                <w:tab w:val="left" w:pos="5010"/>
              </w:tabs>
              <w:overflowPunct w:val="0"/>
              <w:autoSpaceDE w:val="0"/>
              <w:autoSpaceDN w:val="0"/>
              <w:adjustRightInd w:val="0"/>
              <w:rPr>
                <w:rFonts w:ascii="Calibri" w:hAnsi="Calibri" w:cs="Calibri"/>
                <w:sz w:val="22"/>
                <w:szCs w:val="22"/>
              </w:rPr>
            </w:pPr>
            <w:r w:rsidRPr="00BD7C71">
              <w:rPr>
                <w:rFonts w:ascii="Calibri" w:hAnsi="Calibri" w:cs="Calibri"/>
                <w:sz w:val="22"/>
              </w:rPr>
              <w:t>Health and Allied Services, Manag</w:t>
            </w:r>
            <w:r w:rsidR="00437681">
              <w:rPr>
                <w:rFonts w:ascii="Calibri" w:hAnsi="Calibri" w:cs="Calibri"/>
                <w:sz w:val="22"/>
              </w:rPr>
              <w:t>ers and Administrative workers (</w:t>
            </w:r>
            <w:r w:rsidRPr="00BD7C71">
              <w:rPr>
                <w:rFonts w:ascii="Calibri" w:hAnsi="Calibri" w:cs="Calibri"/>
                <w:sz w:val="22"/>
              </w:rPr>
              <w:t>Single I</w:t>
            </w:r>
            <w:r w:rsidR="00437681">
              <w:rPr>
                <w:rFonts w:ascii="Calibri" w:hAnsi="Calibri" w:cs="Calibri"/>
                <w:sz w:val="22"/>
              </w:rPr>
              <w:t>nterest Employers) Enterprise Agreement 2021</w:t>
            </w:r>
            <w:r w:rsidRPr="00BD7C71">
              <w:rPr>
                <w:rFonts w:ascii="Calibri" w:hAnsi="Calibri" w:cs="Calibri"/>
                <w:sz w:val="22"/>
              </w:rPr>
              <w:t>-2</w:t>
            </w:r>
            <w:r w:rsidR="00437681">
              <w:rPr>
                <w:rFonts w:ascii="Calibri" w:hAnsi="Calibri" w:cs="Calibri"/>
                <w:sz w:val="22"/>
              </w:rPr>
              <w:t>5</w:t>
            </w:r>
            <w:r w:rsidRPr="00BD7C71">
              <w:rPr>
                <w:rFonts w:ascii="Calibri" w:hAnsi="Calibri" w:cs="Calibri"/>
                <w:sz w:val="22"/>
                <w:szCs w:val="22"/>
              </w:rPr>
              <w:tab/>
            </w:r>
          </w:p>
        </w:tc>
      </w:tr>
      <w:tr w:rsidR="009B73CA" w:rsidRPr="00240DB8" w:rsidTr="00E80171">
        <w:trPr>
          <w:trHeight w:val="431"/>
        </w:trPr>
        <w:tc>
          <w:tcPr>
            <w:tcW w:w="2009" w:type="dxa"/>
            <w:vAlign w:val="center"/>
          </w:tcPr>
          <w:p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200" w:type="dxa"/>
            <w:vAlign w:val="center"/>
          </w:tcPr>
          <w:p w:rsidR="009B73CA" w:rsidRPr="00240DB8" w:rsidRDefault="004B7B20" w:rsidP="009B73CA">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rsidTr="00E31BB5">
        <w:trPr>
          <w:trHeight w:val="1077"/>
        </w:trPr>
        <w:tc>
          <w:tcPr>
            <w:tcW w:w="7247" w:type="dxa"/>
            <w:tcBorders>
              <w:top w:val="nil"/>
              <w:left w:val="nil"/>
              <w:bottom w:val="nil"/>
              <w:right w:val="nil"/>
            </w:tcBorders>
            <w:vAlign w:val="center"/>
          </w:tcPr>
          <w:p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rsidR="00E31BB5" w:rsidRDefault="00E31BB5" w:rsidP="00E31BB5">
                        <w:pPr>
                          <w:rPr>
                            <w:rFonts w:eastAsia="Times New Roman"/>
                          </w:rPr>
                        </w:pPr>
                      </w:p>
                    </w:txbxContent>
                  </v:textbox>
                </v:rect>
              </v:group>
            </w:pict>
          </mc:Fallback>
        </mc:AlternateContent>
      </w:r>
    </w:p>
    <w:p w:rsidR="007C29E1" w:rsidRPr="00240DB8" w:rsidRDefault="007C29E1" w:rsidP="007C29E1">
      <w:pPr>
        <w:rPr>
          <w:rFonts w:ascii="Calibri" w:hAnsi="Calibri"/>
          <w:b/>
        </w:rPr>
      </w:pPr>
      <w:r w:rsidRPr="00240DB8">
        <w:rPr>
          <w:rFonts w:ascii="Calibri" w:hAnsi="Calibri"/>
          <w:b/>
        </w:rPr>
        <w:t>Position Purpose:</w:t>
      </w:r>
    </w:p>
    <w:p w:rsidR="007C29E1" w:rsidRPr="00240DB8" w:rsidRDefault="007C29E1" w:rsidP="007C29E1">
      <w:pPr>
        <w:rPr>
          <w:rFonts w:ascii="Calibri" w:hAnsi="Calibri"/>
          <w:b/>
        </w:rPr>
      </w:pPr>
    </w:p>
    <w:p w:rsidR="007C29E1" w:rsidRPr="009B73CA" w:rsidRDefault="009B73CA" w:rsidP="00E80171">
      <w:pPr>
        <w:jc w:val="both"/>
        <w:rPr>
          <w:rFonts w:ascii="Calibri" w:hAnsi="Calibri"/>
        </w:rPr>
      </w:pPr>
      <w:r>
        <w:rPr>
          <w:rFonts w:ascii="Calibri" w:hAnsi="Calibri"/>
        </w:rPr>
        <w:t xml:space="preserve">To provide reception, administrative and clerical support to ensure the smooth functioning of the </w:t>
      </w:r>
      <w:r w:rsidR="009D1A7E">
        <w:rPr>
          <w:rFonts w:ascii="Calibri" w:hAnsi="Calibri"/>
        </w:rPr>
        <w:t>Acute Services</w:t>
      </w:r>
      <w:r>
        <w:rPr>
          <w:rFonts w:ascii="Calibri" w:hAnsi="Calibri"/>
        </w:rPr>
        <w:t xml:space="preserve"> department. </w:t>
      </w:r>
    </w:p>
    <w:p w:rsidR="007C29E1" w:rsidRPr="00240DB8" w:rsidRDefault="007C29E1" w:rsidP="007C29E1">
      <w:pPr>
        <w:rPr>
          <w:rFonts w:ascii="Calibri" w:hAnsi="Calibri"/>
          <w:color w:val="FF0000"/>
        </w:rPr>
      </w:pPr>
    </w:p>
    <w:p w:rsidR="007C29E1" w:rsidRPr="00240DB8" w:rsidRDefault="007C29E1" w:rsidP="007C29E1">
      <w:pPr>
        <w:rPr>
          <w:rFonts w:ascii="Calibri" w:hAnsi="Calibri"/>
          <w:b/>
        </w:rPr>
      </w:pPr>
      <w:r w:rsidRPr="00240DB8">
        <w:rPr>
          <w:rFonts w:ascii="Calibri" w:hAnsi="Calibri"/>
          <w:b/>
        </w:rPr>
        <w:t>Department / Unit Specific Overview</w:t>
      </w:r>
    </w:p>
    <w:p w:rsidR="007C29E1" w:rsidRPr="00240DB8" w:rsidRDefault="007C29E1" w:rsidP="007C29E1">
      <w:pPr>
        <w:rPr>
          <w:rFonts w:ascii="Calibri" w:hAnsi="Calibri"/>
          <w:b/>
        </w:rPr>
      </w:pPr>
    </w:p>
    <w:p w:rsidR="004B7B20" w:rsidRDefault="004B7B20" w:rsidP="00E80171">
      <w:pPr>
        <w:jc w:val="both"/>
      </w:pPr>
      <w:r>
        <w:t xml:space="preserve">East Grampians Health Service has a 29-bed inpatient unit offering a wide range of clinical services located at the main Ararat campus. The inpatient unit accommodates medical, surgical, paediatric, perioperative, midwifery and palliative care patients. Developing health service partnerships, EGHS aims to service the health care needs of patients within the community as well as neighbouring towns. EGHS offers a 24-hour urgent care </w:t>
      </w:r>
      <w:r w:rsidR="009D1A7E">
        <w:t>centre, which</w:t>
      </w:r>
      <w:r>
        <w:t xml:space="preserve"> is supported by our local GP clinic. Other acute services provided include an on-site pathology laboratory as well as our Medical Imaging </w:t>
      </w:r>
      <w:r w:rsidR="009D1A7E">
        <w:t>Department, which</w:t>
      </w:r>
      <w:r>
        <w:t xml:space="preserve"> offers an extensive range of radiology services.  </w:t>
      </w:r>
    </w:p>
    <w:p w:rsidR="007C29E1" w:rsidRPr="00240DB8" w:rsidRDefault="007C29E1" w:rsidP="00082A59">
      <w:pPr>
        <w:rPr>
          <w:rFonts w:ascii="Calibri" w:hAnsi="Calibri"/>
          <w:b/>
        </w:rPr>
      </w:pPr>
    </w:p>
    <w:p w:rsidR="00082A59" w:rsidRPr="00240DB8" w:rsidRDefault="00082A59" w:rsidP="00082A59">
      <w:pPr>
        <w:rPr>
          <w:rFonts w:ascii="Calibri" w:hAnsi="Calibri"/>
          <w:b/>
        </w:rPr>
      </w:pPr>
      <w:r w:rsidRPr="00240DB8">
        <w:rPr>
          <w:rFonts w:ascii="Calibri" w:hAnsi="Calibri"/>
          <w:b/>
        </w:rPr>
        <w:t xml:space="preserve">Our Values </w:t>
      </w:r>
    </w:p>
    <w:p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rsidTr="002851A6">
        <w:trPr>
          <w:trHeight w:val="617"/>
        </w:trPr>
        <w:tc>
          <w:tcPr>
            <w:tcW w:w="570" w:type="dxa"/>
          </w:tcPr>
          <w:p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rPr>
              <w:br/>
              <w:t>Learning Culture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rsidR="00082A59" w:rsidRPr="00240DB8" w:rsidRDefault="00082A59" w:rsidP="007C29E1">
      <w:pPr>
        <w:rPr>
          <w:rFonts w:ascii="Calibri" w:hAnsi="Calibri"/>
        </w:rPr>
      </w:pPr>
    </w:p>
    <w:p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rPr>
          <w:rFonts w:ascii="Calibri" w:hAnsi="Calibri"/>
        </w:rPr>
      </w:pPr>
      <w:r w:rsidRPr="00240DB8">
        <w:rPr>
          <w:rFonts w:ascii="Calibri" w:hAnsi="Calibri"/>
          <w:b/>
        </w:rPr>
        <w:t>Our Vision</w:t>
      </w:r>
    </w:p>
    <w:p w:rsidR="005E6FEF" w:rsidRPr="00240DB8" w:rsidRDefault="005E6FEF" w:rsidP="005E6FEF">
      <w:pPr>
        <w:rPr>
          <w:rFonts w:ascii="Calibri" w:hAnsi="Calibri"/>
        </w:rPr>
      </w:pPr>
    </w:p>
    <w:p w:rsidR="005E6FEF" w:rsidRPr="00240DB8" w:rsidRDefault="005E6FEF" w:rsidP="005E6FEF">
      <w:pPr>
        <w:rPr>
          <w:rFonts w:ascii="Calibri" w:hAnsi="Calibri"/>
        </w:rPr>
      </w:pPr>
      <w:r w:rsidRPr="00240DB8">
        <w:rPr>
          <w:rFonts w:ascii="Calibri" w:hAnsi="Calibri"/>
        </w:rPr>
        <w:lastRenderedPageBreak/>
        <w:t xml:space="preserve">To be leaders in rural health care </w:t>
      </w:r>
    </w:p>
    <w:p w:rsidR="009D40D6" w:rsidRPr="00240DB8" w:rsidRDefault="009D40D6" w:rsidP="005E6FEF">
      <w:pPr>
        <w:rPr>
          <w:rFonts w:ascii="Calibri" w:hAnsi="Calibri" w:cs="Calibri"/>
          <w:b/>
        </w:rPr>
      </w:pPr>
    </w:p>
    <w:p w:rsidR="009D1A7E" w:rsidRDefault="009D1A7E" w:rsidP="009D1A7E">
      <w:pPr>
        <w:jc w:val="both"/>
        <w:rPr>
          <w:b/>
          <w:bCs/>
        </w:rPr>
      </w:pPr>
    </w:p>
    <w:p w:rsidR="009D1A7E" w:rsidRDefault="009D1A7E" w:rsidP="009D1A7E">
      <w:pPr>
        <w:jc w:val="both"/>
      </w:pPr>
      <w:r>
        <w:rPr>
          <w:b/>
          <w:bCs/>
        </w:rPr>
        <w:t>Our Strategic direction</w:t>
      </w:r>
    </w:p>
    <w:p w:rsidR="009D1A7E" w:rsidRDefault="009D1A7E" w:rsidP="009D1A7E">
      <w:pPr>
        <w:overflowPunct w:val="0"/>
        <w:autoSpaceDE w:val="0"/>
        <w:autoSpaceDN w:val="0"/>
        <w:jc w:val="both"/>
        <w:rPr>
          <w:b/>
          <w:bCs/>
        </w:rPr>
      </w:pPr>
    </w:p>
    <w:p w:rsidR="009D1A7E" w:rsidRDefault="009D1A7E" w:rsidP="009D1A7E">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rsidR="009D1A7E" w:rsidRDefault="009D1A7E" w:rsidP="009D1A7E">
      <w:pPr>
        <w:pStyle w:val="BodyText2"/>
        <w:jc w:val="both"/>
        <w:rPr>
          <w:rFonts w:ascii="Calibri" w:hAnsi="Calibri"/>
          <w:b/>
          <w:bCs/>
          <w:color w:val="92D050"/>
          <w:sz w:val="22"/>
          <w:szCs w:val="22"/>
        </w:rPr>
      </w:pPr>
    </w:p>
    <w:p w:rsidR="009D1A7E" w:rsidRDefault="009D1A7E" w:rsidP="009D1A7E">
      <w:pPr>
        <w:pStyle w:val="BodyText2"/>
        <w:jc w:val="both"/>
        <w:rPr>
          <w:rFonts w:ascii="Calibri" w:hAnsi="Calibri"/>
          <w:b/>
          <w:bCs/>
          <w:color w:val="92D050"/>
          <w:sz w:val="22"/>
          <w:szCs w:val="22"/>
        </w:rPr>
      </w:pPr>
      <w:r>
        <w:rPr>
          <w:rFonts w:ascii="Calibri" w:hAnsi="Calibri"/>
          <w:b/>
          <w:bCs/>
          <w:color w:val="92D050"/>
          <w:sz w:val="22"/>
          <w:szCs w:val="22"/>
        </w:rPr>
        <w:t>BETTER HEALTH</w:t>
      </w:r>
    </w:p>
    <w:p w:rsidR="009D1A7E" w:rsidRDefault="009D1A7E" w:rsidP="00F068D9">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rsidR="009D1A7E" w:rsidRDefault="009D1A7E" w:rsidP="00F068D9">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rsidR="009D1A7E" w:rsidRDefault="009D1A7E" w:rsidP="00F068D9">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rsidR="009D1A7E" w:rsidRPr="00887F05" w:rsidRDefault="009D1A7E" w:rsidP="00F068D9">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rsidR="009D1A7E" w:rsidRDefault="009D1A7E" w:rsidP="009D1A7E">
      <w:pPr>
        <w:pStyle w:val="BodyText2"/>
        <w:jc w:val="both"/>
        <w:rPr>
          <w:rFonts w:ascii="Calibri" w:hAnsi="Calibri"/>
          <w:b/>
          <w:bCs/>
          <w:color w:val="FFC000"/>
          <w:sz w:val="22"/>
          <w:szCs w:val="22"/>
        </w:rPr>
      </w:pPr>
      <w:r>
        <w:rPr>
          <w:rFonts w:ascii="Calibri" w:hAnsi="Calibri"/>
          <w:b/>
          <w:bCs/>
          <w:color w:val="FFC000"/>
          <w:sz w:val="22"/>
          <w:szCs w:val="22"/>
        </w:rPr>
        <w:t>BETTER ACCESS</w:t>
      </w:r>
    </w:p>
    <w:p w:rsidR="009D1A7E" w:rsidRDefault="009D1A7E" w:rsidP="00F068D9">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rsidR="009D1A7E" w:rsidRDefault="009D1A7E" w:rsidP="00F068D9">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rsidR="009D1A7E" w:rsidRDefault="009D1A7E" w:rsidP="00F068D9">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rsidR="009D1A7E" w:rsidRPr="00887F05" w:rsidRDefault="009D1A7E" w:rsidP="00F068D9">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rsidR="009D1A7E" w:rsidRDefault="009D1A7E" w:rsidP="009D1A7E">
      <w:pPr>
        <w:pStyle w:val="BodyText2"/>
        <w:jc w:val="both"/>
        <w:rPr>
          <w:rFonts w:ascii="Calibri" w:hAnsi="Calibri"/>
          <w:b/>
          <w:bCs/>
          <w:color w:val="FF0000"/>
          <w:sz w:val="22"/>
          <w:szCs w:val="22"/>
        </w:rPr>
      </w:pPr>
      <w:r>
        <w:rPr>
          <w:rFonts w:ascii="Calibri" w:hAnsi="Calibri"/>
          <w:b/>
          <w:bCs/>
          <w:color w:val="FF0000"/>
          <w:sz w:val="22"/>
          <w:szCs w:val="22"/>
        </w:rPr>
        <w:t>BETTER CARE</w:t>
      </w:r>
    </w:p>
    <w:p w:rsidR="009D1A7E" w:rsidRDefault="009D1A7E" w:rsidP="009D1A7E">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rsidR="009D1A7E" w:rsidRDefault="009D1A7E" w:rsidP="009D1A7E">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rsidR="009D1A7E" w:rsidRDefault="009D1A7E" w:rsidP="009D1A7E">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rsidR="009D1A7E" w:rsidRDefault="009D1A7E" w:rsidP="009D1A7E">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rsidR="009636A7" w:rsidRPr="00240DB8" w:rsidRDefault="009636A7">
      <w:pPr>
        <w:rPr>
          <w:rFonts w:ascii="Calibri" w:hAnsi="Calibri"/>
          <w:b/>
        </w:rPr>
      </w:pPr>
      <w:r w:rsidRPr="00240DB8">
        <w:rPr>
          <w:rFonts w:ascii="Calibri" w:hAnsi="Calibri"/>
          <w:b/>
        </w:rPr>
        <w:t xml:space="preserve">Organisational Responsibilities </w:t>
      </w:r>
    </w:p>
    <w:p w:rsidR="009636A7" w:rsidRPr="00240DB8" w:rsidRDefault="009636A7">
      <w:pPr>
        <w:rPr>
          <w:rFonts w:ascii="Calibri" w:hAnsi="Calibri"/>
        </w:rPr>
      </w:pPr>
    </w:p>
    <w:p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rsidR="009636A7" w:rsidRPr="00240DB8" w:rsidRDefault="009636A7" w:rsidP="009636A7">
      <w:pPr>
        <w:rPr>
          <w:rFonts w:ascii="Calibri" w:hAnsi="Calibri"/>
        </w:rPr>
      </w:pPr>
    </w:p>
    <w:p w:rsidR="009636A7" w:rsidRPr="00240DB8" w:rsidRDefault="00744B51"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rsidR="007961F0" w:rsidRPr="00240DB8" w:rsidRDefault="00744B51"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rsidR="009636A7" w:rsidRPr="00240DB8" w:rsidRDefault="00744B51"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rsidR="009636A7" w:rsidRPr="00240DB8" w:rsidRDefault="00744B51"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rsidR="009636A7" w:rsidRPr="00240DB8" w:rsidRDefault="00744B51"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rsidR="003B050C" w:rsidRPr="00240DB8" w:rsidRDefault="00744B51"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rsidR="009636A7" w:rsidRPr="00240DB8" w:rsidRDefault="00744B51"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rsidR="009636A7" w:rsidRPr="00240DB8" w:rsidRDefault="00744B51"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rsidR="009636A7" w:rsidRPr="00240DB8" w:rsidRDefault="009636A7" w:rsidP="009636A7">
      <w:pPr>
        <w:rPr>
          <w:rFonts w:ascii="Calibri" w:hAnsi="Calibri"/>
        </w:rPr>
      </w:pPr>
    </w:p>
    <w:p w:rsidR="009636A7" w:rsidRPr="00240DB8" w:rsidRDefault="009636A7" w:rsidP="00E1009F">
      <w:pPr>
        <w:numPr>
          <w:ilvl w:val="0"/>
          <w:numId w:val="1"/>
        </w:numPr>
        <w:jc w:val="both"/>
        <w:rPr>
          <w:rFonts w:ascii="Calibri" w:hAnsi="Calibri"/>
        </w:rPr>
      </w:pPr>
      <w:r w:rsidRPr="00240DB8">
        <w:rPr>
          <w:rFonts w:ascii="Calibri" w:hAnsi="Calibri"/>
        </w:rPr>
        <w:lastRenderedPageBreak/>
        <w:t>Be respectful of the needs of patients, visitors and other staff and maintain a professional approach in all interactions, creating exceptional experien</w:t>
      </w:r>
      <w:r w:rsidR="0045394E" w:rsidRPr="00240DB8">
        <w:rPr>
          <w:rFonts w:ascii="Calibri" w:hAnsi="Calibri"/>
        </w:rPr>
        <w:t>ces.</w:t>
      </w:r>
    </w:p>
    <w:p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rsidR="002851A6" w:rsidRPr="00240DB8" w:rsidRDefault="002851A6" w:rsidP="00E1009F">
      <w:pPr>
        <w:jc w:val="both"/>
        <w:rPr>
          <w:rFonts w:ascii="Calibri" w:hAnsi="Calibri"/>
        </w:rPr>
      </w:pPr>
    </w:p>
    <w:p w:rsidR="009B73CA" w:rsidRPr="004B7B20" w:rsidRDefault="00F95267" w:rsidP="004B7B20">
      <w:pPr>
        <w:jc w:val="both"/>
        <w:rPr>
          <w:rFonts w:ascii="Calibri" w:hAnsi="Calibri"/>
        </w:rPr>
      </w:pPr>
      <w:r w:rsidRPr="00240DB8">
        <w:rPr>
          <w:rFonts w:ascii="Calibri" w:hAnsi="Calibri"/>
        </w:rPr>
        <w:t>EGHS reserves the right to modify position descriptions as required. Staff will be consulted when this occurs.</w:t>
      </w:r>
    </w:p>
    <w:p w:rsidR="00BD7C71" w:rsidRDefault="00BD7C71" w:rsidP="009B73CA">
      <w:pPr>
        <w:rPr>
          <w:rFonts w:ascii="Calibri" w:hAnsi="Calibri"/>
          <w:b/>
        </w:rPr>
      </w:pPr>
    </w:p>
    <w:p w:rsidR="009B73CA" w:rsidRPr="00140799" w:rsidRDefault="009B73CA" w:rsidP="009B73CA">
      <w:pPr>
        <w:rPr>
          <w:rFonts w:ascii="Calibri" w:hAnsi="Calibri"/>
          <w:b/>
        </w:rPr>
      </w:pPr>
      <w:r w:rsidRPr="00140799">
        <w:rPr>
          <w:rFonts w:ascii="Calibri" w:hAnsi="Calibri"/>
          <w:b/>
        </w:rPr>
        <w:t xml:space="preserve">Responsibilities and Major Activities </w:t>
      </w:r>
    </w:p>
    <w:p w:rsidR="009B73CA" w:rsidRDefault="009B73CA" w:rsidP="008B29DA">
      <w:pPr>
        <w:jc w:val="both"/>
        <w:rPr>
          <w:rFonts w:ascii="Calibri" w:hAnsi="Calibri"/>
          <w:i/>
          <w:color w:val="FF0000"/>
        </w:rPr>
      </w:pPr>
    </w:p>
    <w:p w:rsidR="009B73CA" w:rsidRPr="00231427" w:rsidRDefault="009B73CA" w:rsidP="008B29DA">
      <w:pPr>
        <w:pStyle w:val="ListParagraph"/>
        <w:numPr>
          <w:ilvl w:val="0"/>
          <w:numId w:val="11"/>
        </w:numPr>
        <w:jc w:val="both"/>
        <w:rPr>
          <w:rFonts w:ascii="Calibri" w:hAnsi="Calibri"/>
        </w:rPr>
      </w:pPr>
      <w:r>
        <w:rPr>
          <w:rFonts w:ascii="Calibri" w:hAnsi="Calibri"/>
        </w:rPr>
        <w:t xml:space="preserve">Acknowledge </w:t>
      </w:r>
      <w:r w:rsidRPr="00231427">
        <w:rPr>
          <w:rFonts w:ascii="Calibri" w:hAnsi="Calibri"/>
        </w:rPr>
        <w:t>patient</w:t>
      </w:r>
      <w:r>
        <w:rPr>
          <w:rFonts w:ascii="Calibri" w:hAnsi="Calibri"/>
        </w:rPr>
        <w:t>s</w:t>
      </w:r>
      <w:r w:rsidRPr="00231427">
        <w:rPr>
          <w:rFonts w:ascii="Calibri" w:hAnsi="Calibri"/>
        </w:rPr>
        <w:t xml:space="preserve"> upon their arrival into the department</w:t>
      </w:r>
      <w:r>
        <w:rPr>
          <w:rFonts w:ascii="Calibri" w:hAnsi="Calibri"/>
        </w:rPr>
        <w:t xml:space="preserve"> whilst q</w:t>
      </w:r>
      <w:r w:rsidRPr="00231427">
        <w:rPr>
          <w:rFonts w:ascii="Calibri" w:hAnsi="Calibri"/>
        </w:rPr>
        <w:t>uickly and efficiently address</w:t>
      </w:r>
      <w:r>
        <w:rPr>
          <w:rFonts w:ascii="Calibri" w:hAnsi="Calibri"/>
        </w:rPr>
        <w:t>ing</w:t>
      </w:r>
      <w:r w:rsidRPr="00231427">
        <w:rPr>
          <w:rFonts w:ascii="Calibri" w:hAnsi="Calibri"/>
        </w:rPr>
        <w:t xml:space="preserve"> the patients’ needs and relay any information to the patient </w:t>
      </w:r>
      <w:r w:rsidR="009C5F0D" w:rsidRPr="00231427">
        <w:rPr>
          <w:rFonts w:ascii="Calibri" w:hAnsi="Calibri"/>
        </w:rPr>
        <w:t>e.g.</w:t>
      </w:r>
      <w:r w:rsidRPr="00231427">
        <w:rPr>
          <w:rFonts w:ascii="Calibri" w:hAnsi="Calibri"/>
        </w:rPr>
        <w:t xml:space="preserve"> waiting time, special instructions</w:t>
      </w:r>
    </w:p>
    <w:p w:rsidR="009B73CA" w:rsidRPr="00D97158" w:rsidRDefault="009B73CA" w:rsidP="008B29DA">
      <w:pPr>
        <w:pStyle w:val="ListParagraph"/>
        <w:numPr>
          <w:ilvl w:val="0"/>
          <w:numId w:val="11"/>
        </w:numPr>
        <w:jc w:val="both"/>
        <w:rPr>
          <w:rFonts w:ascii="Calibri" w:hAnsi="Calibri"/>
        </w:rPr>
      </w:pPr>
      <w:r w:rsidRPr="00D97158">
        <w:rPr>
          <w:rFonts w:ascii="Calibri" w:hAnsi="Calibri"/>
        </w:rPr>
        <w:t>Scheduling patient</w:t>
      </w:r>
      <w:r w:rsidR="00A54333" w:rsidRPr="00D97158">
        <w:rPr>
          <w:rFonts w:ascii="Calibri" w:hAnsi="Calibri"/>
        </w:rPr>
        <w:t xml:space="preserve"> inpatient/outpatient</w:t>
      </w:r>
      <w:r w:rsidRPr="00D97158">
        <w:rPr>
          <w:rFonts w:ascii="Calibri" w:hAnsi="Calibri"/>
        </w:rPr>
        <w:t xml:space="preserve"> appointment</w:t>
      </w:r>
      <w:r w:rsidR="009D1A7E" w:rsidRPr="00D97158">
        <w:rPr>
          <w:rFonts w:ascii="Calibri" w:hAnsi="Calibri"/>
        </w:rPr>
        <w:t>s</w:t>
      </w:r>
      <w:r w:rsidRPr="00D97158">
        <w:rPr>
          <w:rFonts w:ascii="Calibri" w:hAnsi="Calibri"/>
        </w:rPr>
        <w:t xml:space="preserve"> and transfer times accurately and efficiently </w:t>
      </w:r>
    </w:p>
    <w:p w:rsidR="009B73CA" w:rsidRPr="00D97158" w:rsidRDefault="009B73CA" w:rsidP="008B29DA">
      <w:pPr>
        <w:numPr>
          <w:ilvl w:val="0"/>
          <w:numId w:val="11"/>
        </w:numPr>
        <w:contextualSpacing/>
        <w:jc w:val="both"/>
        <w:rPr>
          <w:rFonts w:cstheme="minorHAnsi"/>
        </w:rPr>
      </w:pPr>
      <w:r w:rsidRPr="00D97158">
        <w:rPr>
          <w:rFonts w:cstheme="minorHAnsi"/>
        </w:rPr>
        <w:t>Ensure that main reception area is maintained in a neat and tidy manner</w:t>
      </w:r>
    </w:p>
    <w:p w:rsidR="009B73CA" w:rsidRPr="00D97158" w:rsidRDefault="009B73CA" w:rsidP="008B29DA">
      <w:pPr>
        <w:pStyle w:val="ListParagraph"/>
        <w:numPr>
          <w:ilvl w:val="0"/>
          <w:numId w:val="11"/>
        </w:numPr>
        <w:jc w:val="both"/>
        <w:rPr>
          <w:rFonts w:ascii="Calibri" w:hAnsi="Calibri"/>
        </w:rPr>
      </w:pPr>
      <w:r w:rsidRPr="00D97158">
        <w:rPr>
          <w:rFonts w:ascii="Calibri" w:hAnsi="Calibri"/>
        </w:rPr>
        <w:t xml:space="preserve">Communicate/relaying relevant information to the practitioners and patients as required </w:t>
      </w:r>
    </w:p>
    <w:p w:rsidR="009B73CA" w:rsidRPr="00D97158" w:rsidRDefault="009B73CA" w:rsidP="008B29DA">
      <w:pPr>
        <w:pStyle w:val="ListParagraph"/>
        <w:numPr>
          <w:ilvl w:val="0"/>
          <w:numId w:val="11"/>
        </w:numPr>
        <w:jc w:val="both"/>
        <w:rPr>
          <w:rFonts w:ascii="Calibri" w:hAnsi="Calibri"/>
        </w:rPr>
      </w:pPr>
      <w:r w:rsidRPr="00D97158">
        <w:rPr>
          <w:rFonts w:ascii="Calibri" w:hAnsi="Calibri"/>
        </w:rPr>
        <w:t xml:space="preserve">Coordinate and engage in activities relating to the retrieval and distribution of information in adherence to EGHS policies and procedures </w:t>
      </w:r>
    </w:p>
    <w:p w:rsidR="009B73CA" w:rsidRPr="00D97158" w:rsidRDefault="009B73CA" w:rsidP="008B29DA">
      <w:pPr>
        <w:pStyle w:val="ListParagraph"/>
        <w:numPr>
          <w:ilvl w:val="0"/>
          <w:numId w:val="11"/>
        </w:numPr>
        <w:jc w:val="both"/>
        <w:rPr>
          <w:rFonts w:ascii="Calibri" w:hAnsi="Calibri"/>
        </w:rPr>
      </w:pPr>
      <w:r w:rsidRPr="00D97158">
        <w:rPr>
          <w:rFonts w:ascii="Calibri" w:hAnsi="Calibri"/>
        </w:rPr>
        <w:t>Maintain patient files and records</w:t>
      </w:r>
      <w:r w:rsidR="009D1A7E" w:rsidRPr="00D97158">
        <w:rPr>
          <w:rFonts w:ascii="Calibri" w:hAnsi="Calibri"/>
        </w:rPr>
        <w:t xml:space="preserve"> whilst liaising with Health Information Services</w:t>
      </w:r>
      <w:r w:rsidRPr="00D97158">
        <w:rPr>
          <w:rFonts w:ascii="Calibri" w:hAnsi="Calibri"/>
        </w:rPr>
        <w:t xml:space="preserve">, ensuring accuracy and completeness of information </w:t>
      </w:r>
    </w:p>
    <w:p w:rsidR="009B73CA" w:rsidRPr="00D97158" w:rsidRDefault="009B73CA" w:rsidP="008B29DA">
      <w:pPr>
        <w:numPr>
          <w:ilvl w:val="0"/>
          <w:numId w:val="11"/>
        </w:numPr>
        <w:jc w:val="both"/>
        <w:rPr>
          <w:rFonts w:cstheme="minorHAnsi"/>
        </w:rPr>
      </w:pPr>
      <w:r w:rsidRPr="00D97158">
        <w:rPr>
          <w:rFonts w:cstheme="minorHAnsi"/>
        </w:rPr>
        <w:t>Verify personal information of patients including concession card/Medicare validity</w:t>
      </w:r>
      <w:r w:rsidR="00A54333" w:rsidRPr="00D97158">
        <w:rPr>
          <w:rFonts w:cstheme="minorHAnsi"/>
        </w:rPr>
        <w:t>/Private Health Insurance</w:t>
      </w:r>
    </w:p>
    <w:p w:rsidR="00F068D9" w:rsidRPr="00D97158" w:rsidRDefault="009B73CA" w:rsidP="00F068D9">
      <w:pPr>
        <w:numPr>
          <w:ilvl w:val="0"/>
          <w:numId w:val="11"/>
        </w:numPr>
        <w:contextualSpacing/>
        <w:jc w:val="both"/>
        <w:rPr>
          <w:rFonts w:cstheme="minorHAnsi"/>
        </w:rPr>
      </w:pPr>
      <w:r w:rsidRPr="00D97158">
        <w:rPr>
          <w:rFonts w:ascii="Calibri" w:hAnsi="Calibri"/>
        </w:rPr>
        <w:t>Ensure adequate stationary supplies for the department</w:t>
      </w:r>
    </w:p>
    <w:p w:rsidR="00A54333" w:rsidRPr="00D97158" w:rsidRDefault="00A54333" w:rsidP="00F068D9">
      <w:pPr>
        <w:numPr>
          <w:ilvl w:val="0"/>
          <w:numId w:val="11"/>
        </w:numPr>
        <w:contextualSpacing/>
        <w:jc w:val="both"/>
        <w:rPr>
          <w:rFonts w:cstheme="minorHAnsi"/>
        </w:rPr>
      </w:pPr>
      <w:r w:rsidRPr="00D97158">
        <w:rPr>
          <w:rFonts w:ascii="Calibri" w:hAnsi="Calibri"/>
        </w:rPr>
        <w:t>Minute and compile agendas for committee meetings as delegated by NUM</w:t>
      </w:r>
    </w:p>
    <w:p w:rsidR="00A54333" w:rsidRPr="00D97158" w:rsidRDefault="00A54333" w:rsidP="00F068D9">
      <w:pPr>
        <w:numPr>
          <w:ilvl w:val="0"/>
          <w:numId w:val="11"/>
        </w:numPr>
        <w:contextualSpacing/>
        <w:jc w:val="both"/>
        <w:rPr>
          <w:rFonts w:cstheme="minorHAnsi"/>
        </w:rPr>
      </w:pPr>
      <w:r w:rsidRPr="00D97158">
        <w:rPr>
          <w:rFonts w:ascii="Calibri" w:hAnsi="Calibri"/>
        </w:rPr>
        <w:t>Provide administrative assistance where required to NUM</w:t>
      </w:r>
    </w:p>
    <w:p w:rsidR="00A54333" w:rsidRPr="00D97158" w:rsidRDefault="00A54333" w:rsidP="00F068D9">
      <w:pPr>
        <w:numPr>
          <w:ilvl w:val="0"/>
          <w:numId w:val="11"/>
        </w:numPr>
        <w:contextualSpacing/>
        <w:jc w:val="both"/>
        <w:rPr>
          <w:rFonts w:cstheme="minorHAnsi"/>
        </w:rPr>
      </w:pPr>
      <w:r w:rsidRPr="00D97158">
        <w:rPr>
          <w:rFonts w:ascii="Calibri" w:hAnsi="Calibri"/>
        </w:rPr>
        <w:t>Be responsible for data entry and corrections where needed to meet monthly reporting requirements</w:t>
      </w:r>
    </w:p>
    <w:p w:rsidR="00A54333" w:rsidRPr="00D97158" w:rsidRDefault="00A54333" w:rsidP="00F068D9">
      <w:pPr>
        <w:numPr>
          <w:ilvl w:val="0"/>
          <w:numId w:val="11"/>
        </w:numPr>
        <w:contextualSpacing/>
        <w:jc w:val="both"/>
        <w:rPr>
          <w:rFonts w:cstheme="minorHAnsi"/>
        </w:rPr>
      </w:pPr>
      <w:r w:rsidRPr="00D97158">
        <w:rPr>
          <w:rFonts w:ascii="Calibri" w:hAnsi="Calibri"/>
        </w:rPr>
        <w:t>Provide administrative assistance to clinical staff as required</w:t>
      </w:r>
    </w:p>
    <w:p w:rsidR="00A54333" w:rsidRPr="00D97158" w:rsidRDefault="00A54333" w:rsidP="00F068D9">
      <w:pPr>
        <w:numPr>
          <w:ilvl w:val="0"/>
          <w:numId w:val="11"/>
        </w:numPr>
        <w:contextualSpacing/>
        <w:jc w:val="both"/>
        <w:rPr>
          <w:rFonts w:cstheme="minorHAnsi"/>
        </w:rPr>
      </w:pPr>
      <w:r w:rsidRPr="00D97158">
        <w:rPr>
          <w:rFonts w:ascii="Calibri" w:hAnsi="Calibri"/>
        </w:rPr>
        <w:lastRenderedPageBreak/>
        <w:t>Coordinate admissions and discharge paperwork from the Inpatient Unit, Oncology and Urgent Care Centre</w:t>
      </w:r>
    </w:p>
    <w:p w:rsidR="00A54333" w:rsidRPr="00D97158" w:rsidRDefault="00A54333" w:rsidP="00F068D9">
      <w:pPr>
        <w:numPr>
          <w:ilvl w:val="0"/>
          <w:numId w:val="11"/>
        </w:numPr>
        <w:contextualSpacing/>
        <w:jc w:val="both"/>
        <w:rPr>
          <w:rFonts w:cstheme="minorHAnsi"/>
        </w:rPr>
      </w:pPr>
      <w:r w:rsidRPr="00D97158">
        <w:rPr>
          <w:rFonts w:ascii="Calibri" w:hAnsi="Calibri"/>
        </w:rPr>
        <w:t>Liaise with Victorian Infant Hearing and scheduling all newborn appointments</w:t>
      </w:r>
    </w:p>
    <w:p w:rsidR="00A54333" w:rsidRPr="00D97158" w:rsidRDefault="00A54333" w:rsidP="00F068D9">
      <w:pPr>
        <w:numPr>
          <w:ilvl w:val="0"/>
          <w:numId w:val="11"/>
        </w:numPr>
        <w:contextualSpacing/>
        <w:jc w:val="both"/>
        <w:rPr>
          <w:rFonts w:cstheme="minorHAnsi"/>
        </w:rPr>
      </w:pPr>
      <w:r w:rsidRPr="00D97158">
        <w:rPr>
          <w:rFonts w:ascii="Calibri" w:hAnsi="Calibri"/>
        </w:rPr>
        <w:t>Keep an up to date record of PAS reporting requirements</w:t>
      </w:r>
    </w:p>
    <w:p w:rsidR="009B73CA" w:rsidRPr="00140799" w:rsidRDefault="009B73CA" w:rsidP="009B73CA">
      <w:pPr>
        <w:rPr>
          <w:rFonts w:ascii="Calibri" w:hAnsi="Calibri"/>
          <w:b/>
          <w:i/>
          <w:color w:val="FF0000"/>
        </w:rPr>
      </w:pPr>
    </w:p>
    <w:p w:rsidR="009B73CA" w:rsidRPr="00140799" w:rsidRDefault="009B73CA" w:rsidP="009B73CA">
      <w:pPr>
        <w:rPr>
          <w:rFonts w:ascii="Calibri" w:hAnsi="Calibri"/>
          <w:b/>
        </w:rPr>
      </w:pPr>
      <w:r w:rsidRPr="00140799">
        <w:rPr>
          <w:rFonts w:ascii="Calibri" w:hAnsi="Calibri"/>
          <w:b/>
        </w:rPr>
        <w:t xml:space="preserve">Key Performance Indicators </w:t>
      </w:r>
    </w:p>
    <w:p w:rsidR="009B73CA" w:rsidRDefault="009B73CA" w:rsidP="009B73CA">
      <w:pPr>
        <w:rPr>
          <w:rFonts w:ascii="Calibri" w:hAnsi="Calibri"/>
          <w:b/>
          <w:color w:val="FF0000"/>
        </w:rPr>
      </w:pPr>
    </w:p>
    <w:p w:rsidR="009B73CA" w:rsidRPr="00D23C67" w:rsidRDefault="009B73CA" w:rsidP="009B73CA">
      <w:pPr>
        <w:pStyle w:val="ListParagraph"/>
        <w:numPr>
          <w:ilvl w:val="0"/>
          <w:numId w:val="12"/>
        </w:numPr>
        <w:rPr>
          <w:rFonts w:ascii="Calibri" w:hAnsi="Calibri"/>
          <w:b/>
          <w:color w:val="FF0000"/>
        </w:rPr>
      </w:pPr>
      <w:r>
        <w:rPr>
          <w:rFonts w:ascii="Calibri" w:hAnsi="Calibri"/>
        </w:rPr>
        <w:t xml:space="preserve">Feedback about quality of customer service from patients and co-workers </w:t>
      </w:r>
    </w:p>
    <w:p w:rsidR="009B73CA" w:rsidRPr="00BD7C71" w:rsidRDefault="009B73CA" w:rsidP="009B73CA">
      <w:pPr>
        <w:pStyle w:val="ListParagraph"/>
        <w:numPr>
          <w:ilvl w:val="0"/>
          <w:numId w:val="12"/>
        </w:numPr>
        <w:rPr>
          <w:rFonts w:ascii="Calibri" w:hAnsi="Calibri"/>
          <w:b/>
          <w:color w:val="FF0000"/>
        </w:rPr>
      </w:pPr>
      <w:r>
        <w:rPr>
          <w:rFonts w:ascii="Calibri" w:hAnsi="Calibri"/>
        </w:rPr>
        <w:t>Timely and accurate completion of tasks</w:t>
      </w:r>
    </w:p>
    <w:p w:rsidR="00BD7C71" w:rsidRPr="00BD7C71" w:rsidRDefault="00BD7C71" w:rsidP="00BD7C71">
      <w:pPr>
        <w:numPr>
          <w:ilvl w:val="0"/>
          <w:numId w:val="12"/>
        </w:numPr>
        <w:rPr>
          <w:rFonts w:cstheme="minorHAnsi"/>
        </w:rPr>
      </w:pPr>
      <w:r>
        <w:rPr>
          <w:rFonts w:cstheme="minorHAnsi"/>
        </w:rPr>
        <w:t>Complete an annual training and development plan</w:t>
      </w:r>
    </w:p>
    <w:p w:rsidR="009B73CA" w:rsidRPr="00140799" w:rsidRDefault="009B73CA" w:rsidP="009B73CA">
      <w:pPr>
        <w:rPr>
          <w:rFonts w:ascii="Calibri" w:hAnsi="Calibri"/>
        </w:rPr>
      </w:pPr>
    </w:p>
    <w:p w:rsidR="00D97158" w:rsidRDefault="00D97158" w:rsidP="009B73CA">
      <w:pPr>
        <w:rPr>
          <w:rStyle w:val="BookTitle"/>
          <w:i w:val="0"/>
          <w:sz w:val="24"/>
          <w:szCs w:val="24"/>
          <w:u w:val="single"/>
        </w:rPr>
      </w:pPr>
    </w:p>
    <w:p w:rsidR="00D97158" w:rsidRDefault="00D97158" w:rsidP="009B73CA">
      <w:pPr>
        <w:rPr>
          <w:rStyle w:val="BookTitle"/>
          <w:i w:val="0"/>
          <w:sz w:val="24"/>
          <w:szCs w:val="24"/>
          <w:u w:val="single"/>
        </w:rPr>
      </w:pPr>
    </w:p>
    <w:p w:rsidR="00D97158" w:rsidRDefault="00D97158" w:rsidP="009B73CA">
      <w:pPr>
        <w:rPr>
          <w:rStyle w:val="BookTitle"/>
          <w:i w:val="0"/>
          <w:sz w:val="24"/>
          <w:szCs w:val="24"/>
          <w:u w:val="single"/>
        </w:rPr>
      </w:pPr>
    </w:p>
    <w:p w:rsidR="00D97158" w:rsidRDefault="00D97158" w:rsidP="009B73CA">
      <w:pPr>
        <w:rPr>
          <w:rStyle w:val="BookTitle"/>
          <w:i w:val="0"/>
          <w:sz w:val="24"/>
          <w:szCs w:val="24"/>
          <w:u w:val="single"/>
        </w:rPr>
      </w:pPr>
    </w:p>
    <w:p w:rsidR="009B73CA" w:rsidRPr="001A4F07" w:rsidRDefault="009B73CA" w:rsidP="009B73CA">
      <w:pPr>
        <w:rPr>
          <w:rStyle w:val="BookTitle"/>
          <w:i w:val="0"/>
          <w:sz w:val="24"/>
          <w:szCs w:val="24"/>
          <w:u w:val="single"/>
        </w:rPr>
      </w:pPr>
      <w:r w:rsidRPr="001A4F07">
        <w:rPr>
          <w:rStyle w:val="BookTitle"/>
          <w:i w:val="0"/>
          <w:sz w:val="24"/>
          <w:szCs w:val="24"/>
          <w:u w:val="single"/>
        </w:rPr>
        <w:t xml:space="preserve">Key Selection Criteria </w:t>
      </w:r>
    </w:p>
    <w:p w:rsidR="00AF2AFD" w:rsidRPr="00D761C1" w:rsidRDefault="00AF2AFD" w:rsidP="00AF2AFD">
      <w:pPr>
        <w:rPr>
          <w:rFonts w:ascii="Calibri" w:hAnsi="Calibri"/>
          <w:color w:val="FF0000"/>
        </w:rPr>
      </w:pPr>
    </w:p>
    <w:p w:rsidR="00AF2AFD" w:rsidRDefault="00AF2AFD" w:rsidP="00AF2AFD">
      <w:pPr>
        <w:rPr>
          <w:rFonts w:ascii="Calibri" w:hAnsi="Calibri"/>
          <w:color w:val="FF0000"/>
        </w:rPr>
      </w:pPr>
      <w:r w:rsidRPr="00140799">
        <w:rPr>
          <w:rFonts w:ascii="Calibri" w:hAnsi="Calibri"/>
          <w:b/>
        </w:rPr>
        <w:t xml:space="preserve">Essential Criteria: </w:t>
      </w:r>
    </w:p>
    <w:p w:rsidR="00BD7C71" w:rsidRPr="000B1C3B" w:rsidRDefault="00BD7C71" w:rsidP="00BD7C71">
      <w:pPr>
        <w:pStyle w:val="BodyText2"/>
        <w:numPr>
          <w:ilvl w:val="0"/>
          <w:numId w:val="9"/>
        </w:numPr>
        <w:tabs>
          <w:tab w:val="clear" w:pos="1440"/>
        </w:tabs>
        <w:rPr>
          <w:rFonts w:asciiTheme="minorHAnsi" w:hAnsiTheme="minorHAnsi" w:cstheme="minorHAnsi"/>
          <w:i/>
          <w:sz w:val="22"/>
          <w:szCs w:val="22"/>
        </w:rPr>
      </w:pPr>
      <w:r>
        <w:rPr>
          <w:rFonts w:asciiTheme="minorHAnsi" w:hAnsiTheme="minorHAnsi" w:cstheme="minorHAnsi"/>
          <w:sz w:val="22"/>
          <w:szCs w:val="22"/>
        </w:rPr>
        <w:t>Self-reliant, motivated, able to work independently and innovatively and respond to a situation where a high level of professional autonomy exists, whilst working within EGHS policies and protocols</w:t>
      </w:r>
    </w:p>
    <w:p w:rsidR="00BD7C71" w:rsidRPr="000B1C3B" w:rsidRDefault="00BD7C71" w:rsidP="00BD7C71">
      <w:pPr>
        <w:pStyle w:val="BodyText2"/>
        <w:numPr>
          <w:ilvl w:val="0"/>
          <w:numId w:val="9"/>
        </w:numPr>
        <w:tabs>
          <w:tab w:val="clear" w:pos="1440"/>
        </w:tabs>
        <w:rPr>
          <w:rFonts w:asciiTheme="minorHAnsi" w:hAnsiTheme="minorHAnsi" w:cstheme="minorHAnsi"/>
          <w:i/>
          <w:sz w:val="22"/>
          <w:szCs w:val="22"/>
        </w:rPr>
      </w:pPr>
      <w:r>
        <w:rPr>
          <w:rFonts w:asciiTheme="minorHAnsi" w:hAnsiTheme="minorHAnsi" w:cstheme="minorHAnsi"/>
          <w:sz w:val="22"/>
          <w:szCs w:val="22"/>
        </w:rPr>
        <w:t>Excellent communication, negotiation, organisation and time management skills</w:t>
      </w:r>
    </w:p>
    <w:p w:rsidR="00BD7C71" w:rsidRPr="000B1C3B" w:rsidRDefault="00BD7C71" w:rsidP="00BD7C71">
      <w:pPr>
        <w:pStyle w:val="BodyText2"/>
        <w:numPr>
          <w:ilvl w:val="0"/>
          <w:numId w:val="9"/>
        </w:numPr>
        <w:tabs>
          <w:tab w:val="clear" w:pos="1440"/>
        </w:tabs>
        <w:rPr>
          <w:rFonts w:asciiTheme="minorHAnsi" w:hAnsiTheme="minorHAnsi" w:cstheme="minorHAnsi"/>
          <w:i/>
          <w:sz w:val="22"/>
          <w:szCs w:val="22"/>
        </w:rPr>
      </w:pPr>
      <w:r>
        <w:rPr>
          <w:rFonts w:asciiTheme="minorHAnsi" w:hAnsiTheme="minorHAnsi" w:cstheme="minorHAnsi"/>
          <w:sz w:val="22"/>
          <w:szCs w:val="22"/>
        </w:rPr>
        <w:t>Able to liaise across the full spectrum of health and welfare services and relate positively to a wide range of people</w:t>
      </w:r>
    </w:p>
    <w:p w:rsidR="00BD7C71" w:rsidRPr="000B1C3B" w:rsidRDefault="00BD7C71" w:rsidP="00BD7C71">
      <w:pPr>
        <w:pStyle w:val="BodyText2"/>
        <w:numPr>
          <w:ilvl w:val="0"/>
          <w:numId w:val="9"/>
        </w:numPr>
        <w:tabs>
          <w:tab w:val="clear" w:pos="1440"/>
        </w:tabs>
        <w:rPr>
          <w:rFonts w:asciiTheme="minorHAnsi" w:hAnsiTheme="minorHAnsi" w:cstheme="minorHAnsi"/>
          <w:i/>
          <w:sz w:val="22"/>
          <w:szCs w:val="22"/>
        </w:rPr>
      </w:pPr>
      <w:r>
        <w:rPr>
          <w:rFonts w:asciiTheme="minorHAnsi" w:hAnsiTheme="minorHAnsi" w:cstheme="minorHAnsi"/>
          <w:sz w:val="22"/>
          <w:szCs w:val="22"/>
        </w:rPr>
        <w:t>Commitment to quality, best practice and environmental safety</w:t>
      </w:r>
    </w:p>
    <w:p w:rsidR="00BD7C71" w:rsidRPr="000B1C3B" w:rsidRDefault="00BD7C71" w:rsidP="00BD7C71">
      <w:pPr>
        <w:pStyle w:val="BodyText2"/>
        <w:numPr>
          <w:ilvl w:val="0"/>
          <w:numId w:val="9"/>
        </w:numPr>
        <w:tabs>
          <w:tab w:val="clear" w:pos="1440"/>
        </w:tabs>
        <w:rPr>
          <w:rFonts w:asciiTheme="minorHAnsi" w:hAnsiTheme="minorHAnsi" w:cstheme="minorHAnsi"/>
          <w:i/>
          <w:sz w:val="22"/>
          <w:szCs w:val="22"/>
        </w:rPr>
      </w:pPr>
      <w:r>
        <w:rPr>
          <w:rFonts w:asciiTheme="minorHAnsi" w:hAnsiTheme="minorHAnsi" w:cstheme="minorHAnsi"/>
          <w:sz w:val="22"/>
          <w:szCs w:val="22"/>
        </w:rPr>
        <w:t>Demonstrated written and computer skills at the level required to fulfil this position</w:t>
      </w:r>
    </w:p>
    <w:p w:rsidR="00BD7C71" w:rsidRPr="000B1C3B" w:rsidRDefault="00BD7C71" w:rsidP="00BD7C71">
      <w:pPr>
        <w:pStyle w:val="BodyText2"/>
        <w:numPr>
          <w:ilvl w:val="0"/>
          <w:numId w:val="9"/>
        </w:numPr>
        <w:tabs>
          <w:tab w:val="clear" w:pos="1440"/>
        </w:tabs>
        <w:rPr>
          <w:rFonts w:asciiTheme="minorHAnsi" w:hAnsiTheme="minorHAnsi" w:cstheme="minorHAnsi"/>
          <w:i/>
          <w:sz w:val="22"/>
          <w:szCs w:val="22"/>
        </w:rPr>
      </w:pPr>
      <w:r>
        <w:rPr>
          <w:rFonts w:asciiTheme="minorHAnsi" w:hAnsiTheme="minorHAnsi" w:cstheme="minorHAnsi"/>
          <w:sz w:val="22"/>
          <w:szCs w:val="22"/>
        </w:rPr>
        <w:t>Familiarity with medical terminology and clinical experience is advantageous</w:t>
      </w:r>
    </w:p>
    <w:p w:rsidR="00BD7C71" w:rsidRPr="000B1C3B" w:rsidRDefault="00BD7C71" w:rsidP="00BD7C71">
      <w:pPr>
        <w:pStyle w:val="BodyText2"/>
        <w:numPr>
          <w:ilvl w:val="0"/>
          <w:numId w:val="9"/>
        </w:numPr>
        <w:tabs>
          <w:tab w:val="clear" w:pos="1440"/>
        </w:tabs>
        <w:rPr>
          <w:rFonts w:asciiTheme="minorHAnsi" w:hAnsiTheme="minorHAnsi" w:cstheme="minorHAnsi"/>
          <w:i/>
          <w:sz w:val="22"/>
          <w:szCs w:val="22"/>
        </w:rPr>
      </w:pPr>
      <w:r>
        <w:rPr>
          <w:rFonts w:asciiTheme="minorHAnsi" w:hAnsiTheme="minorHAnsi" w:cstheme="minorHAnsi"/>
          <w:sz w:val="22"/>
          <w:szCs w:val="22"/>
        </w:rPr>
        <w:t>Quality customer service</w:t>
      </w:r>
    </w:p>
    <w:p w:rsidR="009D1A7E" w:rsidRPr="00C95306" w:rsidRDefault="00BD7C71" w:rsidP="00AF2AFD">
      <w:pPr>
        <w:pStyle w:val="ListParagraph"/>
        <w:numPr>
          <w:ilvl w:val="0"/>
          <w:numId w:val="9"/>
        </w:numPr>
        <w:rPr>
          <w:rFonts w:ascii="Calibri" w:hAnsi="Calibri"/>
        </w:rPr>
      </w:pPr>
      <w:r>
        <w:rPr>
          <w:rFonts w:cstheme="minorHAnsi"/>
        </w:rPr>
        <w:t>Be available to work shifts</w:t>
      </w:r>
      <w:r w:rsidR="00F068D9">
        <w:rPr>
          <w:rFonts w:cstheme="minorHAnsi"/>
        </w:rPr>
        <w:t xml:space="preserve"> 7 days a week</w:t>
      </w:r>
      <w:r>
        <w:rPr>
          <w:rFonts w:cstheme="minorHAnsi"/>
        </w:rPr>
        <w:t xml:space="preserve"> (</w:t>
      </w:r>
      <w:r w:rsidR="009C5F0D">
        <w:rPr>
          <w:rFonts w:cstheme="minorHAnsi"/>
        </w:rPr>
        <w:t>e.g.</w:t>
      </w:r>
      <w:r w:rsidR="00F068D9">
        <w:rPr>
          <w:rFonts w:cstheme="minorHAnsi"/>
        </w:rPr>
        <w:t xml:space="preserve"> M-F </w:t>
      </w:r>
      <w:r>
        <w:rPr>
          <w:rFonts w:cstheme="minorHAnsi"/>
        </w:rPr>
        <w:t>7:00am-3:30pm &amp; 11:30am-8:00pm</w:t>
      </w:r>
      <w:r w:rsidR="00F068D9">
        <w:rPr>
          <w:rFonts w:cstheme="minorHAnsi"/>
        </w:rPr>
        <w:t xml:space="preserve">, S &amp; S </w:t>
      </w:r>
      <w:r w:rsidR="009C5F0D">
        <w:rPr>
          <w:rFonts w:cstheme="minorHAnsi"/>
        </w:rPr>
        <w:t>8</w:t>
      </w:r>
      <w:r w:rsidR="00F068D9">
        <w:rPr>
          <w:rFonts w:cstheme="minorHAnsi"/>
        </w:rPr>
        <w:t xml:space="preserve">:00am to </w:t>
      </w:r>
      <w:r w:rsidR="009C5F0D">
        <w:rPr>
          <w:rFonts w:cstheme="minorHAnsi"/>
        </w:rPr>
        <w:t>4</w:t>
      </w:r>
      <w:r w:rsidR="00F068D9">
        <w:rPr>
          <w:rFonts w:cstheme="minorHAnsi"/>
        </w:rPr>
        <w:t>:30pm</w:t>
      </w:r>
      <w:r>
        <w:rPr>
          <w:rFonts w:cstheme="minorHAnsi"/>
        </w:rPr>
        <w:t>)</w:t>
      </w:r>
    </w:p>
    <w:p w:rsidR="00D97158" w:rsidRDefault="00D97158" w:rsidP="00AF2AFD">
      <w:pPr>
        <w:rPr>
          <w:rFonts w:ascii="Calibri" w:hAnsi="Calibri"/>
          <w:b/>
        </w:rPr>
      </w:pPr>
    </w:p>
    <w:p w:rsidR="00AF2AFD" w:rsidRDefault="00AF2AFD" w:rsidP="00AF2AFD">
      <w:pPr>
        <w:rPr>
          <w:rFonts w:ascii="Calibri" w:hAnsi="Calibri"/>
          <w:b/>
        </w:rPr>
      </w:pPr>
      <w:r w:rsidRPr="004B7B20">
        <w:rPr>
          <w:rFonts w:ascii="Calibri" w:hAnsi="Calibri"/>
          <w:b/>
        </w:rPr>
        <w:t>Must comply to having or completion of:</w:t>
      </w:r>
    </w:p>
    <w:p w:rsidR="004B7B20" w:rsidRPr="004B7B20" w:rsidRDefault="004B7B20" w:rsidP="00AF2AFD">
      <w:pPr>
        <w:rPr>
          <w:rFonts w:ascii="Calibri" w:hAnsi="Calibri"/>
          <w:b/>
        </w:rPr>
      </w:pPr>
    </w:p>
    <w:p w:rsidR="00AF2AFD" w:rsidRDefault="00AF2AFD" w:rsidP="00AF2AFD">
      <w:pPr>
        <w:pStyle w:val="ListParagraph"/>
        <w:numPr>
          <w:ilvl w:val="0"/>
          <w:numId w:val="8"/>
        </w:numPr>
        <w:rPr>
          <w:rFonts w:ascii="Calibri" w:hAnsi="Calibri"/>
        </w:rPr>
      </w:pPr>
      <w:r>
        <w:rPr>
          <w:rFonts w:ascii="Calibri" w:hAnsi="Calibri"/>
        </w:rPr>
        <w:t xml:space="preserve">National Police Check (renewed every 3 years) </w:t>
      </w:r>
    </w:p>
    <w:p w:rsidR="00F068D9" w:rsidRDefault="00AF2AFD" w:rsidP="00AF2AFD">
      <w:pPr>
        <w:pStyle w:val="ListParagraph"/>
        <w:numPr>
          <w:ilvl w:val="0"/>
          <w:numId w:val="8"/>
        </w:numPr>
        <w:rPr>
          <w:rFonts w:ascii="Calibri" w:hAnsi="Calibri"/>
        </w:rPr>
      </w:pPr>
      <w:r>
        <w:rPr>
          <w:rFonts w:ascii="Calibri" w:hAnsi="Calibri"/>
        </w:rPr>
        <w:t>Working with Children Check (renewed every 5 years)</w:t>
      </w:r>
    </w:p>
    <w:p w:rsidR="00AF2AFD" w:rsidRPr="00625B3D" w:rsidRDefault="00F068D9" w:rsidP="00AF2AFD">
      <w:pPr>
        <w:pStyle w:val="ListParagraph"/>
        <w:numPr>
          <w:ilvl w:val="0"/>
          <w:numId w:val="8"/>
        </w:numPr>
        <w:rPr>
          <w:rFonts w:ascii="Calibri" w:hAnsi="Calibri"/>
        </w:rPr>
      </w:pPr>
      <w:r>
        <w:rPr>
          <w:rFonts w:ascii="Calibri" w:hAnsi="Calibri"/>
        </w:rPr>
        <w:t>Immunisations (as required)</w:t>
      </w:r>
      <w:r w:rsidR="00AF2AFD">
        <w:rPr>
          <w:rFonts w:ascii="Calibri" w:hAnsi="Calibri"/>
        </w:rPr>
        <w:t xml:space="preserve"> </w:t>
      </w:r>
    </w:p>
    <w:p w:rsidR="00240DB8" w:rsidRPr="00240DB8" w:rsidRDefault="00240DB8" w:rsidP="00240DB8">
      <w:pPr>
        <w:rPr>
          <w:rFonts w:ascii="Calibri" w:hAnsi="Calibri"/>
          <w:b/>
        </w:rPr>
      </w:pPr>
    </w:p>
    <w:p w:rsidR="00BD7C71" w:rsidRDefault="00BD7C71" w:rsidP="00BD7C71">
      <w:pPr>
        <w:rPr>
          <w:rFonts w:ascii="Calibri" w:hAnsi="Calibri"/>
          <w:b/>
        </w:rPr>
      </w:pPr>
      <w:r>
        <w:rPr>
          <w:rFonts w:ascii="Calibri" w:hAnsi="Calibri"/>
          <w:b/>
        </w:rPr>
        <w:t>Acknowledgement</w:t>
      </w:r>
    </w:p>
    <w:p w:rsidR="00240DB8" w:rsidRDefault="00240DB8" w:rsidP="00240DB8">
      <w:pPr>
        <w:rPr>
          <w:rFonts w:ascii="Calibri" w:hAnsi="Calibri"/>
          <w:b/>
        </w:rPr>
      </w:pPr>
    </w:p>
    <w:tbl>
      <w:tblPr>
        <w:tblStyle w:val="TableGrid"/>
        <w:tblW w:w="0" w:type="auto"/>
        <w:tblLook w:val="04A0" w:firstRow="1" w:lastRow="0" w:firstColumn="1" w:lastColumn="0" w:noHBand="0" w:noVBand="1"/>
      </w:tblPr>
      <w:tblGrid>
        <w:gridCol w:w="2405"/>
        <w:gridCol w:w="3866"/>
        <w:gridCol w:w="708"/>
        <w:gridCol w:w="2061"/>
      </w:tblGrid>
      <w:tr w:rsidR="00D16F23" w:rsidRPr="00240DB8" w:rsidTr="008B777E">
        <w:trPr>
          <w:trHeight w:val="567"/>
        </w:trPr>
        <w:tc>
          <w:tcPr>
            <w:tcW w:w="2405" w:type="dxa"/>
            <w:vAlign w:val="center"/>
          </w:tcPr>
          <w:p w:rsidR="00D16F23" w:rsidRPr="00D474FB" w:rsidRDefault="00D16F23" w:rsidP="008B777E">
            <w:pPr>
              <w:rPr>
                <w:rFonts w:ascii="Calibri" w:hAnsi="Calibri"/>
                <w:b/>
              </w:rPr>
            </w:pPr>
            <w:r w:rsidRPr="00D474FB">
              <w:rPr>
                <w:rFonts w:ascii="Calibri" w:hAnsi="Calibri"/>
                <w:b/>
              </w:rPr>
              <w:t>Employee Name:</w:t>
            </w:r>
          </w:p>
        </w:tc>
        <w:tc>
          <w:tcPr>
            <w:tcW w:w="6635" w:type="dxa"/>
            <w:gridSpan w:val="3"/>
            <w:vAlign w:val="center"/>
          </w:tcPr>
          <w:p w:rsidR="00D16F23" w:rsidRPr="00240DB8" w:rsidRDefault="00D16F23" w:rsidP="008B777E">
            <w:pPr>
              <w:rPr>
                <w:rFonts w:ascii="Calibri" w:hAnsi="Calibri"/>
              </w:rPr>
            </w:pPr>
          </w:p>
        </w:tc>
      </w:tr>
      <w:tr w:rsidR="00D16F23" w:rsidRPr="00240DB8" w:rsidTr="008B777E">
        <w:trPr>
          <w:trHeight w:val="567"/>
        </w:trPr>
        <w:tc>
          <w:tcPr>
            <w:tcW w:w="2405" w:type="dxa"/>
            <w:vAlign w:val="center"/>
          </w:tcPr>
          <w:p w:rsidR="00D16F23" w:rsidRPr="00D474FB" w:rsidRDefault="00D16F23" w:rsidP="008B777E">
            <w:pPr>
              <w:rPr>
                <w:rFonts w:ascii="Calibri" w:hAnsi="Calibri"/>
                <w:b/>
              </w:rPr>
            </w:pPr>
            <w:r w:rsidRPr="00D474FB">
              <w:rPr>
                <w:rFonts w:ascii="Calibri" w:hAnsi="Calibri"/>
                <w:b/>
              </w:rPr>
              <w:t>Employee Signature:</w:t>
            </w:r>
          </w:p>
        </w:tc>
        <w:tc>
          <w:tcPr>
            <w:tcW w:w="3866" w:type="dxa"/>
            <w:vAlign w:val="center"/>
          </w:tcPr>
          <w:p w:rsidR="00D16F23" w:rsidRPr="00240DB8" w:rsidRDefault="00D16F23" w:rsidP="008B777E">
            <w:pPr>
              <w:rPr>
                <w:rFonts w:ascii="Calibri" w:hAnsi="Calibri"/>
              </w:rPr>
            </w:pPr>
          </w:p>
        </w:tc>
        <w:tc>
          <w:tcPr>
            <w:tcW w:w="708" w:type="dxa"/>
            <w:vAlign w:val="center"/>
          </w:tcPr>
          <w:p w:rsidR="00D16F23" w:rsidRPr="00D474FB" w:rsidRDefault="00D16F23" w:rsidP="008B777E">
            <w:pPr>
              <w:rPr>
                <w:rFonts w:ascii="Calibri" w:hAnsi="Calibri"/>
                <w:b/>
              </w:rPr>
            </w:pPr>
            <w:r w:rsidRPr="00D474FB">
              <w:rPr>
                <w:rFonts w:ascii="Calibri" w:hAnsi="Calibri"/>
                <w:b/>
              </w:rPr>
              <w:t>Date:</w:t>
            </w:r>
          </w:p>
        </w:tc>
        <w:tc>
          <w:tcPr>
            <w:tcW w:w="2061" w:type="dxa"/>
            <w:vAlign w:val="center"/>
          </w:tcPr>
          <w:p w:rsidR="00D16F23" w:rsidRPr="00240DB8" w:rsidRDefault="00D16F23" w:rsidP="008B777E">
            <w:pPr>
              <w:rPr>
                <w:rFonts w:ascii="Calibri" w:hAnsi="Calibri"/>
              </w:rPr>
            </w:pPr>
          </w:p>
        </w:tc>
      </w:tr>
      <w:tr w:rsidR="00D16F23" w:rsidRPr="00240DB8" w:rsidTr="008B777E">
        <w:trPr>
          <w:trHeight w:val="284"/>
        </w:trPr>
        <w:tc>
          <w:tcPr>
            <w:tcW w:w="2405" w:type="dxa"/>
            <w:shd w:val="clear" w:color="auto" w:fill="E7E6E6" w:themeFill="background2"/>
            <w:vAlign w:val="center"/>
          </w:tcPr>
          <w:p w:rsidR="00D16F23" w:rsidRPr="00240DB8" w:rsidRDefault="00D16F23" w:rsidP="008B777E">
            <w:pPr>
              <w:rPr>
                <w:rFonts w:ascii="Calibri" w:hAnsi="Calibri"/>
              </w:rPr>
            </w:pPr>
          </w:p>
        </w:tc>
        <w:tc>
          <w:tcPr>
            <w:tcW w:w="6635" w:type="dxa"/>
            <w:gridSpan w:val="3"/>
            <w:shd w:val="clear" w:color="auto" w:fill="E7E6E6" w:themeFill="background2"/>
            <w:vAlign w:val="center"/>
          </w:tcPr>
          <w:p w:rsidR="00D16F23" w:rsidRPr="00240DB8" w:rsidRDefault="00D16F23" w:rsidP="008B777E">
            <w:pPr>
              <w:rPr>
                <w:rFonts w:ascii="Calibri" w:hAnsi="Calibri"/>
              </w:rPr>
            </w:pPr>
          </w:p>
        </w:tc>
      </w:tr>
      <w:tr w:rsidR="00D16F23" w:rsidRPr="00240DB8" w:rsidTr="008B777E">
        <w:trPr>
          <w:trHeight w:val="567"/>
        </w:trPr>
        <w:tc>
          <w:tcPr>
            <w:tcW w:w="2405" w:type="dxa"/>
            <w:vAlign w:val="center"/>
          </w:tcPr>
          <w:p w:rsidR="00D16F23" w:rsidRPr="00D474FB" w:rsidRDefault="00D16F23" w:rsidP="008B777E">
            <w:pPr>
              <w:rPr>
                <w:rFonts w:ascii="Calibri" w:hAnsi="Calibri"/>
                <w:b/>
              </w:rPr>
            </w:pPr>
            <w:r w:rsidRPr="00D474FB">
              <w:rPr>
                <w:rFonts w:ascii="Calibri" w:hAnsi="Calibri"/>
                <w:b/>
              </w:rPr>
              <w:t>Manager Name:</w:t>
            </w:r>
          </w:p>
        </w:tc>
        <w:tc>
          <w:tcPr>
            <w:tcW w:w="6635" w:type="dxa"/>
            <w:gridSpan w:val="3"/>
            <w:vAlign w:val="center"/>
          </w:tcPr>
          <w:p w:rsidR="00D16F23" w:rsidRPr="00240DB8" w:rsidRDefault="00D16F23" w:rsidP="008B777E">
            <w:pPr>
              <w:rPr>
                <w:rFonts w:ascii="Calibri" w:hAnsi="Calibri"/>
              </w:rPr>
            </w:pPr>
          </w:p>
        </w:tc>
      </w:tr>
      <w:tr w:rsidR="00D16F23" w:rsidRPr="00240DB8" w:rsidTr="008B777E">
        <w:trPr>
          <w:trHeight w:val="567"/>
        </w:trPr>
        <w:tc>
          <w:tcPr>
            <w:tcW w:w="2405" w:type="dxa"/>
            <w:vAlign w:val="center"/>
          </w:tcPr>
          <w:p w:rsidR="00D16F23" w:rsidRPr="00D474FB" w:rsidRDefault="00D16F23" w:rsidP="008B777E">
            <w:pPr>
              <w:rPr>
                <w:rFonts w:ascii="Calibri" w:hAnsi="Calibri"/>
                <w:b/>
              </w:rPr>
            </w:pPr>
            <w:r w:rsidRPr="00D474FB">
              <w:rPr>
                <w:rFonts w:ascii="Calibri" w:hAnsi="Calibri"/>
                <w:b/>
              </w:rPr>
              <w:t>Manager Signature :</w:t>
            </w:r>
          </w:p>
        </w:tc>
        <w:tc>
          <w:tcPr>
            <w:tcW w:w="3866" w:type="dxa"/>
            <w:vAlign w:val="center"/>
          </w:tcPr>
          <w:p w:rsidR="00D16F23" w:rsidRPr="00240DB8" w:rsidRDefault="00D16F23" w:rsidP="008B777E">
            <w:pPr>
              <w:rPr>
                <w:rFonts w:ascii="Calibri" w:hAnsi="Calibri"/>
              </w:rPr>
            </w:pPr>
          </w:p>
        </w:tc>
        <w:tc>
          <w:tcPr>
            <w:tcW w:w="708" w:type="dxa"/>
            <w:vAlign w:val="center"/>
          </w:tcPr>
          <w:p w:rsidR="00D16F23" w:rsidRPr="00D474FB" w:rsidRDefault="00D16F23" w:rsidP="008B777E">
            <w:pPr>
              <w:rPr>
                <w:rFonts w:ascii="Calibri" w:hAnsi="Calibri"/>
                <w:b/>
              </w:rPr>
            </w:pPr>
            <w:r w:rsidRPr="00D474FB">
              <w:rPr>
                <w:rFonts w:ascii="Calibri" w:hAnsi="Calibri"/>
                <w:b/>
              </w:rPr>
              <w:t>Date:</w:t>
            </w:r>
          </w:p>
        </w:tc>
        <w:tc>
          <w:tcPr>
            <w:tcW w:w="2061" w:type="dxa"/>
            <w:vAlign w:val="center"/>
          </w:tcPr>
          <w:p w:rsidR="00D16F23" w:rsidRPr="00240DB8" w:rsidRDefault="00D16F23" w:rsidP="008B777E">
            <w:pPr>
              <w:rPr>
                <w:rFonts w:ascii="Calibri" w:hAnsi="Calibri"/>
              </w:rPr>
            </w:pPr>
          </w:p>
        </w:tc>
      </w:tr>
      <w:tr w:rsidR="00D16F23" w:rsidRPr="00240DB8" w:rsidTr="008B777E">
        <w:trPr>
          <w:trHeight w:val="284"/>
        </w:trPr>
        <w:tc>
          <w:tcPr>
            <w:tcW w:w="2405" w:type="dxa"/>
            <w:shd w:val="clear" w:color="auto" w:fill="E7E6E6" w:themeFill="background2"/>
            <w:vAlign w:val="center"/>
          </w:tcPr>
          <w:p w:rsidR="00D16F23" w:rsidRPr="00240DB8" w:rsidRDefault="00D16F23" w:rsidP="008B777E">
            <w:pPr>
              <w:rPr>
                <w:rFonts w:ascii="Calibri" w:hAnsi="Calibri"/>
              </w:rPr>
            </w:pPr>
          </w:p>
        </w:tc>
        <w:tc>
          <w:tcPr>
            <w:tcW w:w="6635" w:type="dxa"/>
            <w:gridSpan w:val="3"/>
            <w:shd w:val="clear" w:color="auto" w:fill="E7E6E6" w:themeFill="background2"/>
            <w:vAlign w:val="center"/>
          </w:tcPr>
          <w:p w:rsidR="00D16F23" w:rsidRPr="00240DB8" w:rsidRDefault="00D16F23" w:rsidP="008B777E">
            <w:pPr>
              <w:rPr>
                <w:rFonts w:ascii="Calibri" w:hAnsi="Calibri"/>
              </w:rPr>
            </w:pPr>
          </w:p>
        </w:tc>
      </w:tr>
      <w:tr w:rsidR="00D16F23" w:rsidRPr="00D474FB" w:rsidTr="008B777E">
        <w:trPr>
          <w:trHeight w:val="283"/>
        </w:trPr>
        <w:tc>
          <w:tcPr>
            <w:tcW w:w="2405" w:type="dxa"/>
            <w:vAlign w:val="center"/>
          </w:tcPr>
          <w:p w:rsidR="00D16F23" w:rsidRPr="00D474FB" w:rsidRDefault="00D16F23" w:rsidP="008B777E">
            <w:pPr>
              <w:rPr>
                <w:rFonts w:ascii="Calibri" w:hAnsi="Calibri"/>
                <w:b/>
              </w:rPr>
            </w:pPr>
            <w:r w:rsidRPr="00D474FB">
              <w:rPr>
                <w:rFonts w:ascii="Calibri" w:hAnsi="Calibri"/>
                <w:b/>
              </w:rPr>
              <w:lastRenderedPageBreak/>
              <w:t>Developed Date:</w:t>
            </w:r>
          </w:p>
        </w:tc>
        <w:tc>
          <w:tcPr>
            <w:tcW w:w="6635" w:type="dxa"/>
            <w:gridSpan w:val="3"/>
            <w:vAlign w:val="center"/>
          </w:tcPr>
          <w:p w:rsidR="00D16F23" w:rsidRPr="00D474FB" w:rsidRDefault="000A5742" w:rsidP="008B777E">
            <w:pPr>
              <w:rPr>
                <w:rFonts w:ascii="Calibri" w:hAnsi="Calibri"/>
                <w:b/>
              </w:rPr>
            </w:pPr>
            <w:r>
              <w:rPr>
                <w:rFonts w:ascii="Calibri" w:hAnsi="Calibri"/>
                <w:b/>
              </w:rPr>
              <w:t>Nov 2022</w:t>
            </w:r>
          </w:p>
        </w:tc>
      </w:tr>
      <w:tr w:rsidR="00D16F23" w:rsidRPr="00D474FB" w:rsidTr="008B777E">
        <w:trPr>
          <w:trHeight w:val="283"/>
        </w:trPr>
        <w:tc>
          <w:tcPr>
            <w:tcW w:w="2405" w:type="dxa"/>
            <w:vAlign w:val="center"/>
          </w:tcPr>
          <w:p w:rsidR="00D16F23" w:rsidRPr="00D474FB" w:rsidRDefault="00D16F23" w:rsidP="008B777E">
            <w:pPr>
              <w:rPr>
                <w:rFonts w:ascii="Calibri" w:hAnsi="Calibri"/>
                <w:b/>
              </w:rPr>
            </w:pPr>
            <w:r w:rsidRPr="00D474FB">
              <w:rPr>
                <w:rFonts w:ascii="Calibri" w:hAnsi="Calibri"/>
                <w:b/>
              </w:rPr>
              <w:t>Developed By</w:t>
            </w:r>
            <w:r>
              <w:rPr>
                <w:rFonts w:ascii="Calibri" w:hAnsi="Calibri"/>
                <w:b/>
              </w:rPr>
              <w:t xml:space="preserve"> – Name:</w:t>
            </w:r>
          </w:p>
        </w:tc>
        <w:tc>
          <w:tcPr>
            <w:tcW w:w="6635" w:type="dxa"/>
            <w:gridSpan w:val="3"/>
            <w:vAlign w:val="center"/>
          </w:tcPr>
          <w:p w:rsidR="00D16F23" w:rsidRPr="00D474FB" w:rsidRDefault="00D16F23" w:rsidP="008B777E">
            <w:pPr>
              <w:rPr>
                <w:rFonts w:ascii="Calibri" w:hAnsi="Calibri"/>
                <w:b/>
              </w:rPr>
            </w:pPr>
          </w:p>
        </w:tc>
      </w:tr>
      <w:tr w:rsidR="00D16F23" w:rsidRPr="00D474FB" w:rsidTr="008B777E">
        <w:trPr>
          <w:trHeight w:val="283"/>
        </w:trPr>
        <w:tc>
          <w:tcPr>
            <w:tcW w:w="2405" w:type="dxa"/>
            <w:vAlign w:val="center"/>
          </w:tcPr>
          <w:p w:rsidR="00D16F23" w:rsidRPr="00D474FB" w:rsidRDefault="00D16F23" w:rsidP="008B777E">
            <w:pPr>
              <w:rPr>
                <w:rFonts w:ascii="Calibri" w:hAnsi="Calibri"/>
                <w:b/>
              </w:rPr>
            </w:pPr>
            <w:r>
              <w:rPr>
                <w:rFonts w:ascii="Calibri" w:hAnsi="Calibri"/>
                <w:b/>
              </w:rPr>
              <w:t>Developed by – Title:</w:t>
            </w:r>
          </w:p>
        </w:tc>
        <w:tc>
          <w:tcPr>
            <w:tcW w:w="6635" w:type="dxa"/>
            <w:gridSpan w:val="3"/>
            <w:vAlign w:val="center"/>
          </w:tcPr>
          <w:p w:rsidR="00D16F23" w:rsidRDefault="00D16F23" w:rsidP="008B777E">
            <w:pPr>
              <w:rPr>
                <w:rFonts w:ascii="Calibri" w:hAnsi="Calibri"/>
                <w:b/>
              </w:rPr>
            </w:pPr>
            <w:r>
              <w:rPr>
                <w:rFonts w:ascii="Calibri" w:hAnsi="Calibri"/>
                <w:b/>
              </w:rPr>
              <w:t>Acute Services Manager</w:t>
            </w:r>
          </w:p>
        </w:tc>
      </w:tr>
      <w:tr w:rsidR="00D16F23" w:rsidRPr="00D474FB" w:rsidTr="008B777E">
        <w:trPr>
          <w:trHeight w:val="283"/>
        </w:trPr>
        <w:tc>
          <w:tcPr>
            <w:tcW w:w="2405" w:type="dxa"/>
            <w:vAlign w:val="center"/>
          </w:tcPr>
          <w:p w:rsidR="00D16F23" w:rsidRDefault="00D16F23" w:rsidP="008B777E">
            <w:pPr>
              <w:rPr>
                <w:rFonts w:ascii="Calibri" w:hAnsi="Calibri"/>
                <w:b/>
              </w:rPr>
            </w:pPr>
            <w:r>
              <w:rPr>
                <w:rFonts w:ascii="Calibri" w:hAnsi="Calibri"/>
                <w:b/>
              </w:rPr>
              <w:t>Date of Next Review:</w:t>
            </w:r>
          </w:p>
        </w:tc>
        <w:tc>
          <w:tcPr>
            <w:tcW w:w="6635" w:type="dxa"/>
            <w:gridSpan w:val="3"/>
            <w:vAlign w:val="center"/>
          </w:tcPr>
          <w:p w:rsidR="00D16F23" w:rsidRDefault="000A5742" w:rsidP="008B777E">
            <w:pPr>
              <w:rPr>
                <w:rFonts w:ascii="Calibri" w:hAnsi="Calibri"/>
                <w:b/>
              </w:rPr>
            </w:pPr>
            <w:r>
              <w:rPr>
                <w:rFonts w:ascii="Calibri" w:hAnsi="Calibri"/>
                <w:b/>
              </w:rPr>
              <w:t>Nov 2023</w:t>
            </w:r>
          </w:p>
        </w:tc>
      </w:tr>
    </w:tbl>
    <w:p w:rsidR="00D16F23" w:rsidRPr="00240DB8" w:rsidRDefault="00D16F23" w:rsidP="00240DB8">
      <w:pPr>
        <w:rPr>
          <w:rFonts w:ascii="Calibri" w:hAnsi="Calibri"/>
          <w:b/>
        </w:rPr>
      </w:pPr>
    </w:p>
    <w:sectPr w:rsidR="00D16F23" w:rsidRPr="00240DB8" w:rsidSect="00E80171">
      <w:headerReference w:type="default" r:id="rId26"/>
      <w:footerReference w:type="default" r:id="rId27"/>
      <w:pgSz w:w="11906" w:h="16838"/>
      <w:pgMar w:top="1134" w:right="1274"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419" w:rsidRDefault="00520419" w:rsidP="00140799">
      <w:r>
        <w:separator/>
      </w:r>
    </w:p>
  </w:endnote>
  <w:endnote w:type="continuationSeparator" w:id="0">
    <w:p w:rsidR="00520419" w:rsidRDefault="00520419"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011"/>
    </w:tblGrid>
    <w:tr w:rsidR="0059103F" w:rsidTr="005A6393">
      <w:trPr>
        <w:trHeight w:val="418"/>
      </w:trPr>
      <w:tc>
        <w:tcPr>
          <w:tcW w:w="4998" w:type="dxa"/>
        </w:tcPr>
        <w:p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10" name="Picture 10"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rsidR="0059103F" w:rsidRDefault="004B7B20"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Ward Clerk - Acute</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744B51">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744B51">
            <w:rPr>
              <w:rFonts w:ascii="Tahoma" w:hAnsi="Tahoma" w:cs="Tahoma"/>
              <w:noProof/>
              <w:sz w:val="14"/>
              <w:szCs w:val="14"/>
            </w:rPr>
            <w:t>4</w:t>
          </w:r>
          <w:r w:rsidRPr="006E0B20">
            <w:rPr>
              <w:rFonts w:ascii="Tahoma" w:hAnsi="Tahoma" w:cs="Tahoma"/>
              <w:sz w:val="14"/>
              <w:szCs w:val="14"/>
            </w:rPr>
            <w:fldChar w:fldCharType="end"/>
          </w:r>
        </w:p>
      </w:tc>
    </w:tr>
  </w:tbl>
  <w:p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419" w:rsidRDefault="00520419" w:rsidP="00140799">
      <w:r>
        <w:separator/>
      </w:r>
    </w:p>
  </w:footnote>
  <w:footnote w:type="continuationSeparator" w:id="0">
    <w:p w:rsidR="00520419" w:rsidRDefault="00520419"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8529A1"/>
    <w:multiLevelType w:val="hybridMultilevel"/>
    <w:tmpl w:val="A162C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2265D7"/>
    <w:multiLevelType w:val="multilevel"/>
    <w:tmpl w:val="8FF2B8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E672A8"/>
    <w:multiLevelType w:val="hybridMultilevel"/>
    <w:tmpl w:val="F2F0A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DC4108A"/>
    <w:multiLevelType w:val="hybridMultilevel"/>
    <w:tmpl w:val="42AAC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344946"/>
    <w:multiLevelType w:val="multilevel"/>
    <w:tmpl w:val="8772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1AD4AC1"/>
    <w:multiLevelType w:val="multilevel"/>
    <w:tmpl w:val="8FF2B8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6"/>
  </w:num>
  <w:num w:numId="4">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10"/>
  </w:num>
  <w:num w:numId="8">
    <w:abstractNumId w:val="3"/>
  </w:num>
  <w:num w:numId="9">
    <w:abstractNumId w:val="2"/>
  </w:num>
  <w:num w:numId="10">
    <w:abstractNumId w:val="7"/>
  </w:num>
  <w:num w:numId="11">
    <w:abstractNumId w:val="1"/>
  </w:num>
  <w:num w:numId="12">
    <w:abstractNumId w:val="14"/>
  </w:num>
  <w:num w:numId="13">
    <w:abstractNumId w:val="8"/>
  </w:num>
  <w:num w:numId="14">
    <w:abstractNumId w:val="5"/>
  </w:num>
  <w:num w:numId="15">
    <w:abstractNumId w:val="1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0A5742"/>
    <w:rsid w:val="0012484E"/>
    <w:rsid w:val="00140799"/>
    <w:rsid w:val="00167B03"/>
    <w:rsid w:val="001B125D"/>
    <w:rsid w:val="001E5E1D"/>
    <w:rsid w:val="00240DB8"/>
    <w:rsid w:val="002851A6"/>
    <w:rsid w:val="002B48F0"/>
    <w:rsid w:val="002E4599"/>
    <w:rsid w:val="003B050C"/>
    <w:rsid w:val="003B5B62"/>
    <w:rsid w:val="003E09D6"/>
    <w:rsid w:val="003E7193"/>
    <w:rsid w:val="00437681"/>
    <w:rsid w:val="0045394E"/>
    <w:rsid w:val="004B7B20"/>
    <w:rsid w:val="004D156E"/>
    <w:rsid w:val="004E6468"/>
    <w:rsid w:val="00520419"/>
    <w:rsid w:val="005228CD"/>
    <w:rsid w:val="005740F8"/>
    <w:rsid w:val="0059103F"/>
    <w:rsid w:val="005E6FEF"/>
    <w:rsid w:val="00632316"/>
    <w:rsid w:val="00637C87"/>
    <w:rsid w:val="0067123D"/>
    <w:rsid w:val="00744B51"/>
    <w:rsid w:val="007961F0"/>
    <w:rsid w:val="007C29E1"/>
    <w:rsid w:val="00831C67"/>
    <w:rsid w:val="00836A95"/>
    <w:rsid w:val="00877EE8"/>
    <w:rsid w:val="008B29DA"/>
    <w:rsid w:val="00910F70"/>
    <w:rsid w:val="009636A7"/>
    <w:rsid w:val="00994AD9"/>
    <w:rsid w:val="009A4DC3"/>
    <w:rsid w:val="009B73CA"/>
    <w:rsid w:val="009C5F0D"/>
    <w:rsid w:val="009D1A7E"/>
    <w:rsid w:val="009D40D6"/>
    <w:rsid w:val="009F0551"/>
    <w:rsid w:val="00A54333"/>
    <w:rsid w:val="00AB4AE5"/>
    <w:rsid w:val="00AC6A9E"/>
    <w:rsid w:val="00AF2AFD"/>
    <w:rsid w:val="00B5709E"/>
    <w:rsid w:val="00B64BF6"/>
    <w:rsid w:val="00BA0FDA"/>
    <w:rsid w:val="00BD7C71"/>
    <w:rsid w:val="00C0703A"/>
    <w:rsid w:val="00C1332B"/>
    <w:rsid w:val="00C45AB5"/>
    <w:rsid w:val="00C95306"/>
    <w:rsid w:val="00CC027F"/>
    <w:rsid w:val="00CC79B0"/>
    <w:rsid w:val="00CE4068"/>
    <w:rsid w:val="00CF2AF2"/>
    <w:rsid w:val="00D05CDB"/>
    <w:rsid w:val="00D074F0"/>
    <w:rsid w:val="00D10A9A"/>
    <w:rsid w:val="00D16F23"/>
    <w:rsid w:val="00D761C1"/>
    <w:rsid w:val="00D97158"/>
    <w:rsid w:val="00DC5D07"/>
    <w:rsid w:val="00DE3EA0"/>
    <w:rsid w:val="00E1009F"/>
    <w:rsid w:val="00E21A9D"/>
    <w:rsid w:val="00E31BB5"/>
    <w:rsid w:val="00E47C02"/>
    <w:rsid w:val="00E80171"/>
    <w:rsid w:val="00E8430F"/>
    <w:rsid w:val="00EF5A58"/>
    <w:rsid w:val="00F068D9"/>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20773">
      <w:bodyDiv w:val="1"/>
      <w:marLeft w:val="0"/>
      <w:marRight w:val="0"/>
      <w:marTop w:val="0"/>
      <w:marBottom w:val="0"/>
      <w:divBdr>
        <w:top w:val="none" w:sz="0" w:space="0" w:color="auto"/>
        <w:left w:val="none" w:sz="0" w:space="0" w:color="auto"/>
        <w:bottom w:val="none" w:sz="0" w:space="0" w:color="auto"/>
        <w:right w:val="none" w:sz="0" w:space="0" w:color="auto"/>
      </w:divBdr>
    </w:div>
    <w:div w:id="1990208699">
      <w:bodyDiv w:val="1"/>
      <w:marLeft w:val="75"/>
      <w:marRight w:val="75"/>
      <w:marTop w:val="30"/>
      <w:marBottom w:val="30"/>
      <w:divBdr>
        <w:top w:val="none" w:sz="0" w:space="0" w:color="auto"/>
        <w:left w:val="none" w:sz="0" w:space="0" w:color="auto"/>
        <w:bottom w:val="none" w:sz="0" w:space="0" w:color="auto"/>
        <w:right w:val="none" w:sz="0" w:space="0" w:color="auto"/>
      </w:divBdr>
      <w:divsChild>
        <w:div w:id="1670979219">
          <w:marLeft w:val="0"/>
          <w:marRight w:val="0"/>
          <w:marTop w:val="0"/>
          <w:marBottom w:val="120"/>
          <w:divBdr>
            <w:top w:val="single" w:sz="6" w:space="0" w:color="D4D2D0"/>
            <w:left w:val="single" w:sz="6" w:space="0" w:color="D4D2D0"/>
            <w:bottom w:val="single" w:sz="6" w:space="0" w:color="D4D2D0"/>
            <w:right w:val="single" w:sz="6" w:space="0" w:color="D4D2D0"/>
          </w:divBdr>
          <w:divsChild>
            <w:div w:id="1012418074">
              <w:marLeft w:val="0"/>
              <w:marRight w:val="0"/>
              <w:marTop w:val="0"/>
              <w:marBottom w:val="0"/>
              <w:divBdr>
                <w:top w:val="none" w:sz="0" w:space="0" w:color="auto"/>
                <w:left w:val="none" w:sz="0" w:space="0" w:color="auto"/>
                <w:bottom w:val="none" w:sz="0" w:space="0" w:color="auto"/>
                <w:right w:val="none" w:sz="0" w:space="0" w:color="auto"/>
              </w:divBdr>
              <w:divsChild>
                <w:div w:id="698244447">
                  <w:marLeft w:val="0"/>
                  <w:marRight w:val="0"/>
                  <w:marTop w:val="0"/>
                  <w:marBottom w:val="0"/>
                  <w:divBdr>
                    <w:top w:val="none" w:sz="0" w:space="0" w:color="auto"/>
                    <w:left w:val="none" w:sz="0" w:space="0" w:color="auto"/>
                    <w:bottom w:val="none" w:sz="0" w:space="0" w:color="auto"/>
                    <w:right w:val="none" w:sz="0" w:space="0" w:color="auto"/>
                  </w:divBdr>
                  <w:divsChild>
                    <w:div w:id="1016465439">
                      <w:marLeft w:val="0"/>
                      <w:marRight w:val="0"/>
                      <w:marTop w:val="0"/>
                      <w:marBottom w:val="0"/>
                      <w:divBdr>
                        <w:top w:val="none" w:sz="0" w:space="0" w:color="auto"/>
                        <w:left w:val="none" w:sz="0" w:space="0" w:color="auto"/>
                        <w:bottom w:val="none" w:sz="0" w:space="0" w:color="auto"/>
                        <w:right w:val="none" w:sz="0" w:space="0" w:color="auto"/>
                      </w:divBdr>
                      <w:divsChild>
                        <w:div w:id="1961763811">
                          <w:marLeft w:val="0"/>
                          <w:marRight w:val="0"/>
                          <w:marTop w:val="0"/>
                          <w:marBottom w:val="0"/>
                          <w:divBdr>
                            <w:top w:val="none" w:sz="0" w:space="0" w:color="auto"/>
                            <w:left w:val="none" w:sz="0" w:space="0" w:color="auto"/>
                            <w:bottom w:val="none" w:sz="0" w:space="0" w:color="auto"/>
                            <w:right w:val="none" w:sz="0" w:space="0" w:color="auto"/>
                          </w:divBdr>
                          <w:divsChild>
                            <w:div w:id="1698039144">
                              <w:marLeft w:val="0"/>
                              <w:marRight w:val="0"/>
                              <w:marTop w:val="0"/>
                              <w:marBottom w:val="0"/>
                              <w:divBdr>
                                <w:top w:val="none" w:sz="0" w:space="0" w:color="auto"/>
                                <w:left w:val="none" w:sz="0" w:space="0" w:color="auto"/>
                                <w:bottom w:val="none" w:sz="0" w:space="0" w:color="auto"/>
                                <w:right w:val="none" w:sz="0" w:space="0" w:color="auto"/>
                              </w:divBdr>
                              <w:divsChild>
                                <w:div w:id="16257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2E52B-7471-44BC-ACC9-2431F0E00C2F}">
  <ds:schemaRefs>
    <ds:schemaRef ds:uri="http://schemas.microsoft.com/office/2006/metadata/properties"/>
    <ds:schemaRef ds:uri="http://schemas.microsoft.com/office/2006/documentManagement/types"/>
    <ds:schemaRef ds:uri="http://purl.org/dc/terms/"/>
    <ds:schemaRef ds:uri="http://purl.org/dc/dcmitype/"/>
    <ds:schemaRef ds:uri="4bb73870-fd99-4377-8349-8b4d240f77ba"/>
    <ds:schemaRef ds:uri="74602465-af2b-4cf5-9621-273e2f56288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6FBCAC9B-6BD7-4F9C-8E20-909DA2FB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2</cp:revision>
  <cp:lastPrinted>2017-08-08T03:40:00Z</cp:lastPrinted>
  <dcterms:created xsi:type="dcterms:W3CDTF">2022-11-16T22:11:00Z</dcterms:created>
  <dcterms:modified xsi:type="dcterms:W3CDTF">2022-11-16T22:11:00Z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